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909DF" w14:textId="5CCC69B4" w:rsidR="003711F4" w:rsidRDefault="009468A2" w:rsidP="003711F4">
      <w:pPr>
        <w:spacing w:before="62" w:line="312" w:lineRule="auto"/>
        <w:ind w:right="18"/>
        <w:jc w:val="center"/>
        <w:rPr>
          <w:b/>
          <w:bCs/>
          <w:sz w:val="24"/>
          <w:szCs w:val="24"/>
        </w:rPr>
      </w:pPr>
      <w:r w:rsidRPr="00D30E29">
        <w:rPr>
          <w:b/>
          <w:bCs/>
          <w:sz w:val="24"/>
          <w:szCs w:val="24"/>
        </w:rPr>
        <w:t>DOMANDA DI PARTECIPAZIONE</w:t>
      </w:r>
    </w:p>
    <w:p w14:paraId="63BFE647" w14:textId="3B91CFAB" w:rsidR="00C66260" w:rsidRDefault="00C66260" w:rsidP="00037EB3">
      <w:pPr>
        <w:pStyle w:val="Nessunaspaziatura"/>
        <w:tabs>
          <w:tab w:val="left" w:pos="567"/>
        </w:tabs>
        <w:spacing w:line="276" w:lineRule="auto"/>
        <w:rPr>
          <w:rFonts w:asciiTheme="minorHAnsi" w:hAnsiTheme="minorHAnsi" w:cstheme="minorHAnsi"/>
          <w:sz w:val="20"/>
          <w:szCs w:val="20"/>
        </w:rPr>
      </w:pPr>
      <w:bookmarkStart w:id="0" w:name="_Hlk144106608"/>
      <w:r>
        <w:t>Si precisa che: - per la partecipazione alla presente gara, in quanto procedura negoziata, non è dovuta l’imposta di bollo (cfr. Risoluzione Agenzia delle entrate 5/1/2021 n. 7, “Imposta di bollo sulle istanze di partecipazione a gare”);</w:t>
      </w:r>
    </w:p>
    <w:p w14:paraId="0BBA293A" w14:textId="77777777" w:rsidR="00C66260" w:rsidRDefault="00C66260" w:rsidP="00037EB3">
      <w:pPr>
        <w:pStyle w:val="Nessunaspaziatura"/>
        <w:tabs>
          <w:tab w:val="left" w:pos="567"/>
        </w:tabs>
        <w:spacing w:line="276" w:lineRule="auto"/>
        <w:rPr>
          <w:rFonts w:asciiTheme="minorHAnsi" w:hAnsiTheme="minorHAnsi" w:cstheme="minorHAnsi"/>
          <w:sz w:val="20"/>
          <w:szCs w:val="20"/>
        </w:rPr>
      </w:pPr>
    </w:p>
    <w:p w14:paraId="261C585E" w14:textId="48FC9AB8" w:rsidR="00336410" w:rsidRPr="00383DB5" w:rsidRDefault="00336410" w:rsidP="00037EB3">
      <w:pPr>
        <w:pStyle w:val="Nessunaspaziatura"/>
        <w:tabs>
          <w:tab w:val="left" w:pos="567"/>
        </w:tabs>
        <w:spacing w:line="276" w:lineRule="auto"/>
        <w:rPr>
          <w:rFonts w:cs="Calibri"/>
          <w:sz w:val="20"/>
          <w:szCs w:val="20"/>
        </w:rPr>
      </w:pPr>
      <w:r w:rsidRPr="00E32F8A">
        <w:rPr>
          <w:rFonts w:asciiTheme="minorHAnsi" w:hAnsiTheme="minorHAnsi" w:cstheme="minorHAnsi"/>
          <w:sz w:val="20"/>
          <w:szCs w:val="20"/>
        </w:rPr>
        <w:t xml:space="preserve">PROCEDURA NEGOZIATA SENZA BANDO </w:t>
      </w:r>
      <w:r>
        <w:rPr>
          <w:rFonts w:asciiTheme="minorHAnsi" w:hAnsiTheme="minorHAnsi" w:cstheme="minorHAnsi"/>
          <w:sz w:val="20"/>
          <w:szCs w:val="20"/>
        </w:rPr>
        <w:t xml:space="preserve">EX </w:t>
      </w:r>
      <w:r w:rsidRPr="00E32F8A">
        <w:rPr>
          <w:rFonts w:asciiTheme="minorHAnsi" w:hAnsiTheme="minorHAnsi" w:cstheme="minorHAnsi"/>
          <w:sz w:val="20"/>
          <w:szCs w:val="20"/>
        </w:rPr>
        <w:t>ART. 50, COMMA 1, LETT. C), DEL D.LGS. N. 36/2023</w:t>
      </w:r>
      <w:r>
        <w:rPr>
          <w:rFonts w:asciiTheme="minorHAnsi" w:hAnsiTheme="minorHAnsi" w:cstheme="minorHAnsi"/>
          <w:sz w:val="20"/>
          <w:szCs w:val="20"/>
        </w:rPr>
        <w:t xml:space="preserve"> PER LE </w:t>
      </w:r>
      <w:r w:rsidRPr="00383DB5">
        <w:rPr>
          <w:rFonts w:asciiTheme="minorHAnsi" w:hAnsiTheme="minorHAnsi" w:cstheme="minorHAnsi"/>
          <w:sz w:val="20"/>
          <w:szCs w:val="20"/>
        </w:rPr>
        <w:t xml:space="preserve">OPERE DI MANUTENZIONE STRAORDINARIA - EFFICIENTAMENTO ENERGETICO DI N° 3 ALLOGGI E OPERE COMPLEMENTARI PARTI COMUNI ESTERNE IN LECCO, VIA MOVEDO 37 nell’ambito del </w:t>
      </w:r>
      <w:bookmarkStart w:id="1" w:name="_Hlk158365241"/>
      <w:r w:rsidRPr="00383DB5">
        <w:rPr>
          <w:rFonts w:asciiTheme="minorHAnsi" w:hAnsiTheme="minorHAnsi" w:cstheme="minorHAnsi"/>
          <w:sz w:val="20"/>
          <w:szCs w:val="20"/>
        </w:rPr>
        <w:t xml:space="preserve">progetto “VERSO CASA!” ALLOGGI TEMPORANEI PER COSTRUIRE RELAZIONI NELLA COMUNITA’ - BANDO “HOUSING SOCIALE PER PERSONE FRAGILI” DI FONDAZIONE </w:t>
      </w:r>
      <w:r w:rsidRPr="00A97FFE">
        <w:rPr>
          <w:rFonts w:asciiTheme="minorHAnsi" w:hAnsiTheme="minorHAnsi" w:cstheme="minorHAnsi"/>
          <w:sz w:val="20"/>
          <w:szCs w:val="20"/>
        </w:rPr>
        <w:t>CARIPLO</w:t>
      </w:r>
      <w:bookmarkEnd w:id="1"/>
      <w:r w:rsidR="00037EB3" w:rsidRPr="00A97FFE">
        <w:rPr>
          <w:rFonts w:asciiTheme="minorHAnsi" w:hAnsiTheme="minorHAnsi" w:cstheme="minorHAnsi"/>
          <w:sz w:val="20"/>
          <w:szCs w:val="20"/>
        </w:rPr>
        <w:t xml:space="preserve"> </w:t>
      </w:r>
      <w:r w:rsidR="00037EB3" w:rsidRPr="00A97FFE">
        <w:rPr>
          <w:rFonts w:cs="Calibri"/>
          <w:bCs/>
          <w:iCs/>
          <w:sz w:val="20"/>
          <w:szCs w:val="20"/>
        </w:rPr>
        <w:t>- CUP B12D23000010004 – CI</w:t>
      </w:r>
      <w:r w:rsidR="008F2C7E" w:rsidRPr="00A97FFE">
        <w:rPr>
          <w:rFonts w:cs="Calibri"/>
          <w:bCs/>
          <w:iCs/>
          <w:sz w:val="20"/>
          <w:szCs w:val="20"/>
        </w:rPr>
        <w:t>G</w:t>
      </w:r>
      <w:r w:rsidR="00A97FFE" w:rsidRPr="00A97FFE">
        <w:rPr>
          <w:rFonts w:cs="Calibri"/>
          <w:bCs/>
          <w:iCs/>
          <w:sz w:val="20"/>
          <w:szCs w:val="20"/>
        </w:rPr>
        <w:t xml:space="preserve"> </w:t>
      </w:r>
      <w:r w:rsidR="00A97FFE" w:rsidRPr="00A97FFE">
        <w:rPr>
          <w:rFonts w:cs="Calibri"/>
          <w:bCs/>
          <w:iCs/>
          <w:sz w:val="20"/>
          <w:szCs w:val="20"/>
        </w:rPr>
        <w:t>B279E8A4FA</w:t>
      </w:r>
    </w:p>
    <w:bookmarkEnd w:id="0"/>
    <w:p w14:paraId="4F275454" w14:textId="77777777" w:rsidR="00037EB3" w:rsidRDefault="00037EB3" w:rsidP="00540BF0">
      <w:pPr>
        <w:spacing w:line="240" w:lineRule="auto"/>
        <w:jc w:val="both"/>
        <w:rPr>
          <w:sz w:val="20"/>
          <w:szCs w:val="20"/>
        </w:rPr>
      </w:pPr>
    </w:p>
    <w:p w14:paraId="1FCC1465" w14:textId="09925DDB" w:rsidR="00C41162" w:rsidRPr="006533B7" w:rsidRDefault="00184306" w:rsidP="00540BF0">
      <w:pPr>
        <w:spacing w:line="240" w:lineRule="auto"/>
        <w:jc w:val="both"/>
        <w:rPr>
          <w:sz w:val="20"/>
          <w:szCs w:val="20"/>
        </w:rPr>
      </w:pPr>
      <w:r w:rsidRPr="006533B7">
        <w:rPr>
          <w:sz w:val="20"/>
          <w:szCs w:val="20"/>
        </w:rPr>
        <w:t>Le dichiarazioni sostitutive di certificazioni e dell’atto di notorietà sono rese ai sensi degli artt. 46 e 47 del T.U. approvato con D.P.R. 28.12.2000, n. 445</w:t>
      </w: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rsidTr="00540BF0">
        <w:tc>
          <w:tcPr>
            <w:tcW w:w="2641" w:type="dxa"/>
            <w:shd w:val="clear" w:color="auto" w:fill="4472C4" w:themeFill="accent5"/>
          </w:tcPr>
          <w:p w14:paraId="289C9FA0" w14:textId="77777777" w:rsidR="00C41162" w:rsidRPr="006533B7" w:rsidRDefault="00184306" w:rsidP="00540BF0">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2" w:type="dxa"/>
            <w:shd w:val="clear" w:color="auto" w:fill="FFFFFF" w:themeFill="background1"/>
          </w:tcPr>
          <w:p w14:paraId="1BA48057" w14:textId="77777777" w:rsidR="00C41162" w:rsidRPr="006533B7" w:rsidRDefault="00C41162" w:rsidP="00540BF0">
            <w:pPr>
              <w:spacing w:after="0" w:line="240" w:lineRule="auto"/>
              <w:jc w:val="both"/>
              <w:rPr>
                <w:color w:val="FFFFFF" w:themeColor="background1"/>
                <w:sz w:val="20"/>
                <w:szCs w:val="20"/>
              </w:rPr>
            </w:pPr>
          </w:p>
        </w:tc>
      </w:tr>
      <w:tr w:rsidR="00C41162" w:rsidRPr="006533B7" w14:paraId="1B12DE11" w14:textId="77777777" w:rsidTr="00540BF0">
        <w:tc>
          <w:tcPr>
            <w:tcW w:w="2641" w:type="dxa"/>
            <w:shd w:val="clear" w:color="auto" w:fill="4472C4" w:themeFill="accent5"/>
          </w:tcPr>
          <w:p w14:paraId="6BBB84D3" w14:textId="77777777" w:rsidR="00C41162" w:rsidRPr="006533B7" w:rsidRDefault="00184306" w:rsidP="00540BF0">
            <w:pPr>
              <w:spacing w:after="0" w:line="240" w:lineRule="auto"/>
              <w:jc w:val="both"/>
              <w:rPr>
                <w:sz w:val="20"/>
                <w:szCs w:val="20"/>
              </w:rPr>
            </w:pPr>
            <w:r w:rsidRPr="006533B7">
              <w:rPr>
                <w:rFonts w:eastAsia="Calibri"/>
                <w:color w:val="FFFFFF" w:themeColor="background1"/>
                <w:sz w:val="20"/>
                <w:szCs w:val="20"/>
              </w:rPr>
              <w:t>Tipologia societaria</w:t>
            </w:r>
          </w:p>
        </w:tc>
        <w:tc>
          <w:tcPr>
            <w:tcW w:w="6852" w:type="dxa"/>
          </w:tcPr>
          <w:p w14:paraId="13E38931" w14:textId="77777777" w:rsidR="00C41162" w:rsidRPr="006533B7" w:rsidRDefault="00C41162" w:rsidP="00540BF0">
            <w:pPr>
              <w:spacing w:after="0" w:line="240" w:lineRule="auto"/>
              <w:jc w:val="both"/>
              <w:rPr>
                <w:sz w:val="20"/>
                <w:szCs w:val="20"/>
              </w:rPr>
            </w:pPr>
          </w:p>
        </w:tc>
      </w:tr>
      <w:tr w:rsidR="00C41162" w:rsidRPr="006533B7" w14:paraId="6DA16A4B" w14:textId="77777777" w:rsidTr="00540BF0">
        <w:tc>
          <w:tcPr>
            <w:tcW w:w="2641" w:type="dxa"/>
            <w:shd w:val="clear" w:color="auto" w:fill="4472C4" w:themeFill="accent5"/>
          </w:tcPr>
          <w:p w14:paraId="3DDDEDAB" w14:textId="77777777" w:rsidR="00C41162" w:rsidRPr="006533B7" w:rsidRDefault="00184306" w:rsidP="00540BF0">
            <w:pPr>
              <w:spacing w:after="0" w:line="240" w:lineRule="auto"/>
              <w:jc w:val="both"/>
              <w:rPr>
                <w:sz w:val="20"/>
                <w:szCs w:val="20"/>
              </w:rPr>
            </w:pPr>
            <w:r w:rsidRPr="006533B7">
              <w:rPr>
                <w:rFonts w:eastAsia="Calibri"/>
                <w:color w:val="FFFFFF" w:themeColor="background1"/>
                <w:sz w:val="20"/>
                <w:szCs w:val="20"/>
              </w:rPr>
              <w:t>Partita IVA/Codice fiscale</w:t>
            </w:r>
          </w:p>
        </w:tc>
        <w:tc>
          <w:tcPr>
            <w:tcW w:w="6852" w:type="dxa"/>
          </w:tcPr>
          <w:p w14:paraId="05F39B81" w14:textId="77777777" w:rsidR="00C41162" w:rsidRPr="006533B7" w:rsidRDefault="00C41162" w:rsidP="00540BF0">
            <w:pPr>
              <w:spacing w:after="0" w:line="240" w:lineRule="auto"/>
              <w:jc w:val="both"/>
              <w:rPr>
                <w:sz w:val="20"/>
                <w:szCs w:val="20"/>
              </w:rPr>
            </w:pPr>
          </w:p>
        </w:tc>
      </w:tr>
      <w:tr w:rsidR="00C41162" w:rsidRPr="006533B7" w14:paraId="59B30B78" w14:textId="77777777" w:rsidTr="00540BF0">
        <w:tc>
          <w:tcPr>
            <w:tcW w:w="2641" w:type="dxa"/>
            <w:shd w:val="clear" w:color="auto" w:fill="4472C4" w:themeFill="accent5"/>
          </w:tcPr>
          <w:p w14:paraId="6477B58E" w14:textId="77777777" w:rsidR="00C41162" w:rsidRPr="006533B7" w:rsidRDefault="00184306" w:rsidP="00540BF0">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2" w:type="dxa"/>
          </w:tcPr>
          <w:p w14:paraId="5F7D0198" w14:textId="77777777" w:rsidR="00C41162" w:rsidRPr="006533B7" w:rsidRDefault="00C41162" w:rsidP="00540BF0">
            <w:pPr>
              <w:spacing w:after="0" w:line="240" w:lineRule="auto"/>
              <w:jc w:val="both"/>
              <w:rPr>
                <w:sz w:val="20"/>
                <w:szCs w:val="20"/>
              </w:rPr>
            </w:pPr>
          </w:p>
        </w:tc>
      </w:tr>
    </w:tbl>
    <w:p w14:paraId="5ECE6BFF" w14:textId="77777777" w:rsidR="00540BF0" w:rsidRDefault="00540BF0" w:rsidP="00540BF0">
      <w:pPr>
        <w:spacing w:line="240" w:lineRule="auto"/>
        <w:jc w:val="both"/>
        <w:rPr>
          <w:sz w:val="20"/>
          <w:szCs w:val="20"/>
        </w:rPr>
      </w:pPr>
    </w:p>
    <w:p w14:paraId="5C5C2414" w14:textId="1982B84C" w:rsidR="00C41162" w:rsidRPr="006533B7" w:rsidRDefault="00184306" w:rsidP="00540BF0">
      <w:pPr>
        <w:spacing w:line="240" w:lineRule="auto"/>
        <w:jc w:val="both"/>
        <w:rPr>
          <w:sz w:val="20"/>
          <w:szCs w:val="20"/>
        </w:rPr>
      </w:pPr>
      <w:r w:rsidRPr="006533B7">
        <w:rPr>
          <w:sz w:val="20"/>
          <w:szCs w:val="20"/>
        </w:rPr>
        <w:t xml:space="preserve">Il/La sottoscritto/a </w:t>
      </w:r>
      <w:r w:rsidRPr="006533B7">
        <w:rPr>
          <w:rStyle w:val="Richiamoallanotaapidipagina"/>
          <w:sz w:val="20"/>
          <w:szCs w:val="20"/>
        </w:rPr>
        <w:footnoteReference w:id="1"/>
      </w:r>
    </w:p>
    <w:p w14:paraId="55E0FE30" w14:textId="77777777" w:rsidR="00C41162" w:rsidRPr="006533B7" w:rsidRDefault="00184306" w:rsidP="00540BF0">
      <w:pPr>
        <w:spacing w:line="240" w:lineRule="auto"/>
        <w:jc w:val="both"/>
        <w:rPr>
          <w:sz w:val="20"/>
          <w:szCs w:val="20"/>
        </w:rPr>
      </w:pPr>
      <w:r w:rsidRPr="006533B7">
        <w:rPr>
          <w:sz w:val="20"/>
          <w:szCs w:val="20"/>
        </w:rPr>
        <w:t xml:space="preserve">nella sua qualifica di: </w:t>
      </w:r>
    </w:p>
    <w:p w14:paraId="338458FF" w14:textId="1DBFF1E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5C7B8EDF" w14:textId="63FA608E"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20F2431A" w14:textId="77777777" w:rsidR="00C41162" w:rsidRPr="006533B7" w:rsidRDefault="00184306">
      <w:pPr>
        <w:jc w:val="both"/>
        <w:rPr>
          <w:sz w:val="20"/>
          <w:szCs w:val="20"/>
        </w:rPr>
      </w:pPr>
      <w:r w:rsidRPr="006533B7">
        <w:rPr>
          <w:sz w:val="20"/>
          <w:szCs w:val="20"/>
        </w:rPr>
        <w:t>Chiede di partecipare in qualità di:</w:t>
      </w:r>
    </w:p>
    <w:p w14:paraId="0904F818" w14:textId="77777777" w:rsidR="00C41162" w:rsidRPr="006533B7" w:rsidRDefault="00184306" w:rsidP="00BF1D89">
      <w:pPr>
        <w:pStyle w:val="Paragrafoelenco"/>
        <w:numPr>
          <w:ilvl w:val="0"/>
          <w:numId w:val="4"/>
        </w:numPr>
        <w:ind w:left="284" w:hanging="239"/>
        <w:jc w:val="both"/>
        <w:rPr>
          <w:i/>
          <w:sz w:val="20"/>
          <w:szCs w:val="20"/>
        </w:rPr>
      </w:pPr>
      <w:r w:rsidRPr="006533B7">
        <w:rPr>
          <w:i/>
          <w:sz w:val="20"/>
          <w:szCs w:val="20"/>
        </w:rPr>
        <w:t>operatore singolo</w:t>
      </w:r>
    </w:p>
    <w:p w14:paraId="1EAE5450" w14:textId="0911E51F"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tra società cooperative </w:t>
      </w:r>
    </w:p>
    <w:p w14:paraId="5FDFD597" w14:textId="742E4689"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tra imprese artigiane </w:t>
      </w:r>
    </w:p>
    <w:p w14:paraId="2911DF4B" w14:textId="2E54DBE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dotata di organo comune </w:t>
      </w:r>
    </w:p>
    <w:p w14:paraId="550E5062" w14:textId="7B32EE26" w:rsidR="00C41162" w:rsidRPr="006533B7" w:rsidRDefault="00184306" w:rsidP="00BF1D89">
      <w:pPr>
        <w:pStyle w:val="Paragrafoelenco"/>
        <w:numPr>
          <w:ilvl w:val="0"/>
          <w:numId w:val="4"/>
        </w:numPr>
        <w:ind w:left="284" w:hanging="239"/>
        <w:jc w:val="both"/>
        <w:rPr>
          <w:i/>
          <w:sz w:val="20"/>
          <w:szCs w:val="20"/>
        </w:rPr>
      </w:pPr>
      <w:r w:rsidRPr="006533B7">
        <w:rPr>
          <w:sz w:val="20"/>
          <w:szCs w:val="20"/>
        </w:rPr>
        <w:lastRenderedPageBreak/>
        <w:t xml:space="preserve">Rete sprovvista di organo comune o con organo </w:t>
      </w:r>
      <w:r w:rsidR="00F27E15" w:rsidRPr="006533B7">
        <w:rPr>
          <w:sz w:val="20"/>
          <w:szCs w:val="20"/>
        </w:rPr>
        <w:t>comune privo di rappresentanza</w:t>
      </w:r>
    </w:p>
    <w:p w14:paraId="212E9FD0" w14:textId="2D5D295F" w:rsidR="00C41162" w:rsidRPr="006533B7" w:rsidRDefault="009B5141" w:rsidP="00BF1D89">
      <w:pPr>
        <w:pStyle w:val="Paragrafoelenco"/>
        <w:numPr>
          <w:ilvl w:val="0"/>
          <w:numId w:val="4"/>
        </w:numPr>
        <w:ind w:left="284" w:hanging="284"/>
        <w:jc w:val="both"/>
        <w:rPr>
          <w:i/>
          <w:sz w:val="20"/>
          <w:szCs w:val="20"/>
        </w:rPr>
      </w:pPr>
      <w:r w:rsidRPr="006533B7">
        <w:rPr>
          <w:sz w:val="20"/>
          <w:szCs w:val="20"/>
        </w:rPr>
        <w:t xml:space="preserve">GEIE </w:t>
      </w:r>
    </w:p>
    <w:p w14:paraId="18639C4E" w14:textId="72E87091" w:rsidR="00C41162" w:rsidRPr="006533B7" w:rsidRDefault="00184306" w:rsidP="00A718A5">
      <w:pPr>
        <w:pStyle w:val="Paragrafoelenco"/>
        <w:numPr>
          <w:ilvl w:val="0"/>
          <w:numId w:val="4"/>
        </w:numPr>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29238D51" w14:textId="5A335260" w:rsidR="00C41162" w:rsidRPr="006533B7" w:rsidRDefault="00184306">
      <w:pPr>
        <w:jc w:val="both"/>
        <w:rPr>
          <w:sz w:val="20"/>
          <w:szCs w:val="20"/>
        </w:rPr>
      </w:pPr>
      <w:r w:rsidRPr="006533B7">
        <w:rPr>
          <w:sz w:val="20"/>
          <w:szCs w:val="20"/>
        </w:rPr>
        <w:t>consapevole ai sensi e per gli effetti dell’art. 46 e 47, 75 e 76 del D.P.R. 445/2000, delle responsabilità penali cui può andare incontro nel caso di dichiarazioni mendaci nonché, delle conseguenze amministrative di esclusione dalle gare di cui al D.Lgs. n. 36/2023 e alla normativa vigente in materia.</w:t>
      </w:r>
    </w:p>
    <w:p w14:paraId="67A4A168" w14:textId="1E817BA4" w:rsidR="00C41162" w:rsidRPr="006533B7" w:rsidRDefault="00184306" w:rsidP="00A718A5">
      <w:pPr>
        <w:jc w:val="both"/>
        <w:rPr>
          <w:i/>
          <w:sz w:val="20"/>
          <w:szCs w:val="20"/>
        </w:rPr>
      </w:pPr>
      <w:r w:rsidRPr="006533B7">
        <w:rPr>
          <w:i/>
          <w:sz w:val="20"/>
          <w:szCs w:val="20"/>
        </w:rPr>
        <w:t xml:space="preserve"> (Compilare soltanto i campi di interesse)</w:t>
      </w:r>
    </w:p>
    <w:p w14:paraId="3BF1E94F" w14:textId="77777777" w:rsidR="00C41162" w:rsidRPr="00500F41" w:rsidRDefault="00184306">
      <w:pPr>
        <w:pStyle w:val="Paragrafoelenco"/>
        <w:numPr>
          <w:ilvl w:val="0"/>
          <w:numId w:val="1"/>
        </w:numPr>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A903D43" w14:textId="77777777" w:rsidR="00C41162" w:rsidRPr="006533B7" w:rsidRDefault="00184306">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1A8B0AB5" w14:textId="0E2AAB91" w:rsidR="00C41162"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w:t>
      </w:r>
      <w:r w:rsidR="00E44044">
        <w:rPr>
          <w:rFonts w:eastAsia="Calibri" w:cs="Courier New"/>
          <w:sz w:val="20"/>
          <w:szCs w:val="20"/>
          <w:lang w:eastAsia="it-IT"/>
        </w:rPr>
        <w:t>delle lavorazioni</w:t>
      </w:r>
      <w:r w:rsidRPr="006533B7">
        <w:rPr>
          <w:rFonts w:eastAsia="Calibri" w:cs="Courier New"/>
          <w:sz w:val="20"/>
          <w:szCs w:val="20"/>
          <w:lang w:eastAsia="it-IT"/>
        </w:rPr>
        <w:t xml:space="preserve"> saranno eseguite dagli operatori economici di seguito indicati:</w:t>
      </w:r>
    </w:p>
    <w:p w14:paraId="632693A6"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6B6AD0A8" w:rsidR="00C41162" w:rsidRPr="006533B7" w:rsidRDefault="00F81C5F" w:rsidP="00BF1D89">
            <w:pPr>
              <w:spacing w:before="60" w:after="60" w:line="276" w:lineRule="auto"/>
              <w:jc w:val="both"/>
              <w:rPr>
                <w:rFonts w:eastAsia="Calibri" w:cs="Courier New"/>
                <w:color w:val="FFFFFF" w:themeColor="background1"/>
                <w:sz w:val="20"/>
                <w:szCs w:val="20"/>
                <w:lang w:eastAsia="it-IT"/>
              </w:rPr>
            </w:pPr>
            <w:r>
              <w:rPr>
                <w:rFonts w:eastAsia="Calibri" w:cs="Courier New"/>
                <w:color w:val="FFFFFF" w:themeColor="background1"/>
                <w:sz w:val="20"/>
                <w:szCs w:val="20"/>
                <w:lang w:eastAsia="it-IT"/>
              </w:rPr>
              <w:t>Lavorazioni</w:t>
            </w:r>
          </w:p>
        </w:tc>
        <w:tc>
          <w:tcPr>
            <w:tcW w:w="3209" w:type="dxa"/>
            <w:shd w:val="clear" w:color="auto" w:fill="4472C4" w:themeFill="accent5"/>
          </w:tcPr>
          <w:p w14:paraId="154416CF"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BF1D89">
      <w:pPr>
        <w:spacing w:before="60" w:after="60" w:line="276" w:lineRule="auto"/>
        <w:jc w:val="both"/>
        <w:rPr>
          <w:rFonts w:eastAsia="Calibri" w:cs="Courier New"/>
          <w:sz w:val="20"/>
          <w:szCs w:val="20"/>
          <w:lang w:eastAsia="it-IT"/>
        </w:rPr>
      </w:pPr>
    </w:p>
    <w:p w14:paraId="77FD00FC"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14:paraId="052003D7" w14:textId="029DB416"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4A965E8D" w14:textId="77777777" w:rsidR="004F7225" w:rsidRPr="006533B7" w:rsidRDefault="004F7225" w:rsidP="00BF1D89">
      <w:pPr>
        <w:spacing w:before="60" w:after="60" w:line="276" w:lineRule="auto"/>
        <w:jc w:val="both"/>
        <w:rPr>
          <w:rFonts w:eastAsia="Calibri" w:cs="Courier New"/>
          <w:sz w:val="20"/>
          <w:szCs w:val="20"/>
          <w:lang w:eastAsia="it-IT"/>
        </w:rPr>
      </w:pPr>
    </w:p>
    <w:p w14:paraId="0F144549" w14:textId="77777777"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14:paraId="72D5B8EB" w14:textId="171FE88A"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5D14BBFB"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5F90E79"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EAD147F"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27553BE3"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0BE73388"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EDDE666" w14:textId="77777777">
        <w:tc>
          <w:tcPr>
            <w:tcW w:w="3230" w:type="dxa"/>
          </w:tcPr>
          <w:p w14:paraId="77168ABA"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6D4E85F"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0E36672"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F74A04B" w14:textId="77777777">
        <w:tc>
          <w:tcPr>
            <w:tcW w:w="3230" w:type="dxa"/>
          </w:tcPr>
          <w:p w14:paraId="31DCBFBB"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7CB43941"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29056807"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66980E5F"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726C4D6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099772A7"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121625CC" w14:textId="77777777" w:rsidR="00C41162" w:rsidRPr="006533B7" w:rsidRDefault="00C41162">
            <w:pPr>
              <w:spacing w:before="60" w:after="60" w:line="276" w:lineRule="auto"/>
              <w:jc w:val="both"/>
              <w:rPr>
                <w:rFonts w:eastAsia="Calibri" w:cs="Courier New"/>
                <w:color w:val="FFFF00"/>
                <w:sz w:val="20"/>
                <w:szCs w:val="20"/>
                <w:lang w:eastAsia="it-IT"/>
              </w:rPr>
            </w:pPr>
          </w:p>
        </w:tc>
      </w:tr>
    </w:tbl>
    <w:p w14:paraId="0C8E5886" w14:textId="77777777" w:rsidR="00C41162" w:rsidRPr="006533B7" w:rsidRDefault="00C41162">
      <w:pPr>
        <w:spacing w:before="60" w:after="60" w:line="276" w:lineRule="auto"/>
        <w:ind w:left="284"/>
        <w:jc w:val="both"/>
        <w:rPr>
          <w:rFonts w:eastAsia="Calibri" w:cs="Courier New"/>
          <w:sz w:val="20"/>
          <w:szCs w:val="20"/>
          <w:lang w:eastAsia="it-IT"/>
        </w:rPr>
      </w:pPr>
    </w:p>
    <w:p w14:paraId="4BE6BCDC" w14:textId="58A3B144" w:rsidR="00C41162" w:rsidRPr="006533B7" w:rsidRDefault="00184306" w:rsidP="00BF1D89">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(Ciascuna consorziata, esecutrice e </w:t>
      </w:r>
      <w:proofErr w:type="gramStart"/>
      <w:r w:rsidRPr="006533B7">
        <w:rPr>
          <w:rFonts w:eastAsia="Calibri" w:cs="Courier New"/>
          <w:b/>
          <w:i/>
          <w:sz w:val="20"/>
          <w:szCs w:val="20"/>
          <w:lang w:eastAsia="it-IT"/>
        </w:rPr>
        <w:t>non</w:t>
      </w:r>
      <w:proofErr w:type="gramEnd"/>
      <w:r w:rsidRPr="006533B7">
        <w:rPr>
          <w:rFonts w:eastAsia="Calibri" w:cs="Courier New"/>
          <w:b/>
          <w:i/>
          <w:sz w:val="20"/>
          <w:szCs w:val="20"/>
          <w:lang w:eastAsia="it-IT"/>
        </w:rPr>
        <w:t>, deve presentare un</w:t>
      </w:r>
      <w:r w:rsidR="0069625E">
        <w:rPr>
          <w:rFonts w:eastAsia="Calibri" w:cs="Courier New"/>
          <w:b/>
          <w:i/>
          <w:sz w:val="20"/>
          <w:szCs w:val="20"/>
          <w:lang w:eastAsia="it-IT"/>
        </w:rPr>
        <w:t>a propria domanda di partecipazione</w:t>
      </w:r>
      <w:r w:rsidRPr="006533B7">
        <w:rPr>
          <w:rFonts w:eastAsia="Calibri" w:cs="Courier New"/>
          <w:b/>
          <w:i/>
          <w:sz w:val="20"/>
          <w:szCs w:val="20"/>
          <w:lang w:eastAsia="it-IT"/>
        </w:rPr>
        <w:t>)</w:t>
      </w:r>
    </w:p>
    <w:p w14:paraId="7B9CC116" w14:textId="411D14DA" w:rsidR="00C41162" w:rsidRPr="006533B7" w:rsidRDefault="00184306" w:rsidP="00A718A5">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in forma singola/associata e come ausiliaria di altro concorrente che sia ricorso all’avvalimento per migliorare la propria offerta;</w:t>
      </w:r>
    </w:p>
    <w:p w14:paraId="47A87389" w14:textId="7112D8C8" w:rsidR="00C41162" w:rsidRPr="006533B7" w:rsidRDefault="00184306" w:rsidP="00BF1D89">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6533B7" w:rsidRDefault="00184306" w:rsidP="00BF1D89">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56FF03EA" w14:textId="5145D37A" w:rsidR="00C41162"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Pr="006533B7">
        <w:rPr>
          <w:rFonts w:eastAsia="Calibri" w:cs="Calibri"/>
          <w:sz w:val="20"/>
          <w:szCs w:val="20"/>
          <w:lang w:eastAsia="it-IT"/>
        </w:rPr>
        <w:t>&lt;</w:t>
      </w:r>
      <w:r w:rsidRPr="006533B7">
        <w:rPr>
          <w:rFonts w:eastAsia="Calibri" w:cs="Calibri"/>
          <w:i/>
          <w:sz w:val="20"/>
          <w:szCs w:val="20"/>
          <w:lang w:eastAsia="it-IT"/>
        </w:rPr>
        <w:t>indicare quali</w:t>
      </w:r>
      <w:r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1045FF74" w14:textId="1A5B1750" w:rsidR="00C41162" w:rsidRPr="006533B7" w:rsidRDefault="001D24C1" w:rsidP="00BF1D89">
      <w:pPr>
        <w:spacing w:before="60" w:after="60" w:line="276" w:lineRule="auto"/>
        <w:jc w:val="both"/>
        <w:rPr>
          <w:rFonts w:eastAsia="Calibri" w:cs="Calibri"/>
          <w:i/>
          <w:sz w:val="20"/>
          <w:szCs w:val="20"/>
          <w:lang w:eastAsia="it-IT"/>
        </w:rPr>
      </w:pPr>
      <w:r w:rsidRPr="006533B7">
        <w:rPr>
          <w:rFonts w:eastAsia="Calibri" w:cs="Courier New"/>
          <w:sz w:val="20"/>
          <w:szCs w:val="20"/>
          <w:lang w:eastAsia="it-IT"/>
        </w:rPr>
        <w:t xml:space="preserve">▪ </w:t>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w:t>
      </w:r>
      <w:r>
        <w:rPr>
          <w:rFonts w:eastAsia="Calibri" w:cs="Calibri"/>
          <w:sz w:val="20"/>
          <w:szCs w:val="20"/>
          <w:lang w:eastAsia="it-IT"/>
        </w:rPr>
        <w:t xml:space="preserve"> a più di un consorzio stabile.</w:t>
      </w:r>
    </w:p>
    <w:p w14:paraId="6B2B43CC" w14:textId="77777777" w:rsidR="00037EB3" w:rsidRDefault="00037EB3" w:rsidP="00BF1D89">
      <w:pPr>
        <w:spacing w:before="60" w:after="60" w:line="276" w:lineRule="auto"/>
        <w:jc w:val="both"/>
        <w:rPr>
          <w:rFonts w:eastAsia="Times New Roman" w:cs="Times New Roman"/>
          <w:i/>
          <w:sz w:val="20"/>
          <w:szCs w:val="20"/>
        </w:rPr>
      </w:pPr>
    </w:p>
    <w:p w14:paraId="2142F8C1" w14:textId="3708E44E"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i raggruppamenti temporanei o consorzi ordinari di cui all’articolo 65, comma 2 lett. f) del d.lgs. 36/2023 o GEIE non ancora costituiti)</w:t>
      </w:r>
    </w:p>
    <w:p w14:paraId="214DC65A" w14:textId="77777777"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3FBF340D" w14:textId="7DDF8438" w:rsidR="00C41162" w:rsidRPr="006533B7" w:rsidRDefault="00184306" w:rsidP="00BF1D89">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14:paraId="253CA9E5" w14:textId="02E051E2" w:rsidR="00C41162" w:rsidRPr="006533B7" w:rsidRDefault="00184306" w:rsidP="00BF1D89">
      <w:pPr>
        <w:spacing w:before="60" w:after="60" w:line="276" w:lineRule="auto"/>
        <w:ind w:left="284" w:hanging="284"/>
        <w:jc w:val="both"/>
        <w:rPr>
          <w:rFonts w:eastAsia="Times New Roman" w:cs="Times New Roman"/>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6533B7" w:rsidRDefault="00C41162" w:rsidP="00BF1D89">
      <w:pPr>
        <w:spacing w:before="60" w:after="60" w:line="276" w:lineRule="auto"/>
        <w:jc w:val="both"/>
        <w:rPr>
          <w:rFonts w:eastAsia="Calibri" w:cs="Courier New"/>
          <w:sz w:val="20"/>
          <w:szCs w:val="20"/>
          <w:lang w:eastAsia="it-IT"/>
        </w:rPr>
      </w:pPr>
    </w:p>
    <w:p w14:paraId="15CAADAC"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retisti: se la rete è dotata di un organo comune con potere di rappresentanza e soggettività giuridica)</w:t>
      </w:r>
    </w:p>
    <w:p w14:paraId="1B754C5E" w14:textId="7A314ACF"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14:paraId="7DFF846B" w14:textId="77777777" w:rsidR="00C41162" w:rsidRPr="006533B7" w:rsidRDefault="00184306">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4E87E7A5" w14:textId="77777777" w:rsidR="00C41162" w:rsidRPr="006533B7" w:rsidRDefault="00184306">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14:paraId="4ECE78A3" w14:textId="26E88770"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w:t>
      </w:r>
      <w:r w:rsidR="003E4387">
        <w:rPr>
          <w:rFonts w:eastAsia="Calibri" w:cs="Courier New"/>
          <w:sz w:val="20"/>
          <w:szCs w:val="20"/>
          <w:lang w:eastAsia="it-IT"/>
        </w:rPr>
        <w:t xml:space="preserve">delle </w:t>
      </w:r>
      <w:r w:rsidR="00E75D30">
        <w:rPr>
          <w:rFonts w:eastAsia="Calibri" w:cs="Courier New"/>
          <w:sz w:val="20"/>
          <w:szCs w:val="20"/>
          <w:lang w:eastAsia="it-IT"/>
        </w:rPr>
        <w:t>lavorazioni</w:t>
      </w:r>
      <w:r w:rsidRPr="006533B7">
        <w:rPr>
          <w:rFonts w:eastAsia="Calibri" w:cs="Courier New"/>
          <w:sz w:val="20"/>
          <w:szCs w:val="20"/>
          <w:lang w:eastAsia="it-IT"/>
        </w:rPr>
        <w:t xml:space="preserve"> saranno eseguite dagli operatori economici di seguito indicati: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4D655C41" w:rsidR="00C41162" w:rsidRPr="006533B7" w:rsidRDefault="003E4387">
            <w:pPr>
              <w:spacing w:before="60" w:after="60" w:line="276" w:lineRule="auto"/>
              <w:jc w:val="both"/>
              <w:rPr>
                <w:rFonts w:eastAsia="Calibri" w:cs="Courier New"/>
                <w:color w:val="FFFFFF" w:themeColor="background1"/>
                <w:sz w:val="20"/>
                <w:szCs w:val="20"/>
                <w:lang w:eastAsia="it-IT"/>
              </w:rPr>
            </w:pPr>
            <w:r>
              <w:rPr>
                <w:rFonts w:eastAsia="Calibri" w:cs="Courier New"/>
                <w:color w:val="FFFFFF" w:themeColor="background1"/>
                <w:sz w:val="20"/>
                <w:szCs w:val="20"/>
                <w:lang w:eastAsia="it-IT"/>
              </w:rPr>
              <w:t>Lavorazioni</w:t>
            </w:r>
          </w:p>
        </w:tc>
        <w:tc>
          <w:tcPr>
            <w:tcW w:w="3209" w:type="dxa"/>
            <w:shd w:val="clear" w:color="auto" w:fill="4472C4" w:themeFill="accent5"/>
          </w:tcPr>
          <w:p w14:paraId="03A844E2"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pPr>
              <w:spacing w:before="60" w:after="60" w:line="276" w:lineRule="auto"/>
              <w:jc w:val="both"/>
              <w:rPr>
                <w:rFonts w:eastAsia="Calibri" w:cs="Courier New"/>
                <w:sz w:val="20"/>
                <w:szCs w:val="20"/>
                <w:lang w:eastAsia="it-IT"/>
              </w:rPr>
            </w:pPr>
          </w:p>
        </w:tc>
      </w:tr>
    </w:tbl>
    <w:p w14:paraId="5435E16F" w14:textId="77777777" w:rsidR="00C41162" w:rsidRPr="006533B7" w:rsidRDefault="00184306" w:rsidP="00BF1D89">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che l’aggregazione di imprese di rete è iscritta al Registro delle Imprese di ………………………. al n………………</w:t>
      </w:r>
      <w:proofErr w:type="gramStart"/>
      <w:r w:rsidRPr="006533B7">
        <w:rPr>
          <w:rFonts w:eastAsia="Times New Roman" w:cs="Times New Roman"/>
          <w:sz w:val="20"/>
          <w:szCs w:val="20"/>
        </w:rPr>
        <w:t>…….</w:t>
      </w:r>
      <w:proofErr w:type="gramEnd"/>
      <w:r w:rsidRPr="006533B7">
        <w:rPr>
          <w:rFonts w:eastAsia="Times New Roman" w:cs="Times New Roman"/>
          <w:sz w:val="20"/>
          <w:szCs w:val="20"/>
        </w:rPr>
        <w:t>. partita I.V.A. n……………………………. oppure è iscritta al Registro delle commissioni provinciali per l’artigianato di…………………… al n. ……………</w:t>
      </w:r>
      <w:proofErr w:type="gramStart"/>
      <w:r w:rsidRPr="006533B7">
        <w:rPr>
          <w:rFonts w:eastAsia="Times New Roman" w:cs="Times New Roman"/>
          <w:sz w:val="20"/>
          <w:szCs w:val="20"/>
        </w:rPr>
        <w:t>…….</w:t>
      </w:r>
      <w:proofErr w:type="gramEnd"/>
      <w:r w:rsidRPr="006533B7">
        <w:rPr>
          <w:rFonts w:eastAsia="Times New Roman" w:cs="Times New Roman"/>
          <w:sz w:val="20"/>
          <w:szCs w:val="20"/>
        </w:rPr>
        <w:t>.</w:t>
      </w:r>
    </w:p>
    <w:p w14:paraId="32164C1F" w14:textId="77777777" w:rsidR="00C41162" w:rsidRPr="006533B7" w:rsidRDefault="00C41162">
      <w:pPr>
        <w:spacing w:before="60" w:after="60" w:line="276" w:lineRule="auto"/>
        <w:jc w:val="both"/>
        <w:rPr>
          <w:rFonts w:eastAsia="Times New Roman" w:cs="Times New Roman"/>
          <w:i/>
          <w:sz w:val="20"/>
          <w:szCs w:val="20"/>
        </w:rPr>
      </w:pPr>
    </w:p>
    <w:p w14:paraId="054E6CB9"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533B7" w:rsidRDefault="00C41162">
      <w:pPr>
        <w:spacing w:before="60" w:after="60" w:line="276" w:lineRule="auto"/>
        <w:jc w:val="both"/>
        <w:rPr>
          <w:rFonts w:eastAsia="Times New Roman" w:cs="Times New Roman"/>
          <w:i/>
          <w:sz w:val="20"/>
          <w:szCs w:val="20"/>
        </w:rPr>
      </w:pPr>
    </w:p>
    <w:p w14:paraId="6CC4A46C" w14:textId="77777777" w:rsidR="00C41162" w:rsidRPr="006533B7" w:rsidRDefault="00184306" w:rsidP="00BF1D89">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14:paraId="4EE4B965" w14:textId="7CBDAFA9"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14:paraId="37A942C4" w14:textId="7F9EF6BA"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lastRenderedPageBreak/>
        <w:t>che in caso di aggiudicazione, sarà conferito mandato speciale con rappresentanza o funzioni di capogru</w:t>
      </w:r>
      <w:r w:rsidR="009B5141" w:rsidRPr="006533B7">
        <w:rPr>
          <w:rFonts w:eastAsia="Times New Roman" w:cs="Times New Roman"/>
          <w:sz w:val="20"/>
          <w:szCs w:val="20"/>
        </w:rPr>
        <w:t>ppo a ……………………………………………………………….</w:t>
      </w:r>
    </w:p>
    <w:p w14:paraId="73732255" w14:textId="77777777"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14:paraId="4DE7D578" w14:textId="7CD03B55" w:rsidR="00C41162" w:rsidRPr="006533B7" w:rsidRDefault="00C41162" w:rsidP="009B5141">
      <w:pPr>
        <w:jc w:val="both"/>
        <w:rPr>
          <w:b/>
          <w:color w:val="4472C4" w:themeColor="accent5"/>
          <w:sz w:val="20"/>
          <w:szCs w:val="20"/>
        </w:rPr>
      </w:pPr>
    </w:p>
    <w:p w14:paraId="51F53648" w14:textId="77777777" w:rsidR="00C41162" w:rsidRPr="006533B7" w:rsidRDefault="00184306">
      <w:pPr>
        <w:pStyle w:val="Paragrafoelenco"/>
        <w:numPr>
          <w:ilvl w:val="0"/>
          <w:numId w:val="1"/>
        </w:numPr>
        <w:jc w:val="both"/>
        <w:rPr>
          <w:b/>
          <w:i/>
          <w:color w:val="4472C4" w:themeColor="accent5"/>
          <w:sz w:val="20"/>
          <w:szCs w:val="20"/>
        </w:rPr>
      </w:pPr>
      <w:r w:rsidRPr="006533B7">
        <w:rPr>
          <w:b/>
          <w:color w:val="4472C4" w:themeColor="accent5"/>
          <w:sz w:val="20"/>
          <w:szCs w:val="20"/>
        </w:rPr>
        <w:t xml:space="preserve">Dichiarazioni in caso di avvalimento </w:t>
      </w:r>
      <w:r w:rsidRPr="006533B7">
        <w:rPr>
          <w:b/>
          <w:i/>
          <w:color w:val="4472C4" w:themeColor="accent5"/>
          <w:sz w:val="20"/>
          <w:szCs w:val="20"/>
        </w:rPr>
        <w:t xml:space="preserve">(da ripetere per ciascuna impresa ausiliaria)  </w:t>
      </w:r>
    </w:p>
    <w:p w14:paraId="23D0693F" w14:textId="44E8BBC6"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dimostrare il possesso dei requisiti indicati nella sezione del DGUE relativa all’avvalimento e allega il contratto di avvalimento.</w:t>
      </w:r>
    </w:p>
    <w:p w14:paraId="2E8108C7" w14:textId="77777777" w:rsidR="00C41162" w:rsidRPr="006533B7" w:rsidRDefault="00C41162">
      <w:pPr>
        <w:pStyle w:val="Paragrafoelenco"/>
        <w:jc w:val="both"/>
        <w:rPr>
          <w:b/>
          <w:color w:val="4472C4" w:themeColor="accent5"/>
          <w:sz w:val="20"/>
          <w:szCs w:val="20"/>
        </w:rPr>
      </w:pPr>
    </w:p>
    <w:p w14:paraId="273A8BBE" w14:textId="291BC5F0"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Dichiarazioni in caso di adozione di misure di self-</w:t>
      </w:r>
      <w:proofErr w:type="spellStart"/>
      <w:r w:rsidRPr="006533B7">
        <w:rPr>
          <w:b/>
          <w:color w:val="4472C4" w:themeColor="accent5"/>
          <w:sz w:val="20"/>
          <w:szCs w:val="20"/>
        </w:rPr>
        <w:t>cleaning</w:t>
      </w:r>
      <w:proofErr w:type="spellEnd"/>
      <w:r w:rsidRPr="006533B7">
        <w:rPr>
          <w:b/>
          <w:color w:val="4472C4" w:themeColor="accent5"/>
          <w:sz w:val="20"/>
          <w:szCs w:val="20"/>
        </w:rPr>
        <w:t>:</w:t>
      </w:r>
    </w:p>
    <w:p w14:paraId="29855969" w14:textId="77777777" w:rsidR="00482016" w:rsidRPr="006533B7" w:rsidRDefault="00482016" w:rsidP="00482016">
      <w:pPr>
        <w:pStyle w:val="Paragrafoelenco"/>
        <w:ind w:left="644"/>
        <w:jc w:val="both"/>
        <w:rPr>
          <w:b/>
          <w:color w:val="4472C4" w:themeColor="accent5"/>
          <w:sz w:val="20"/>
          <w:szCs w:val="20"/>
        </w:rPr>
      </w:pPr>
    </w:p>
    <w:p w14:paraId="0C0FBC83" w14:textId="3BE6D870" w:rsidR="00C41162" w:rsidRDefault="00184306" w:rsidP="00BF1D89">
      <w:pPr>
        <w:pStyle w:val="Paragrafoelenc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w:t>
      </w:r>
      <w:proofErr w:type="spellStart"/>
      <w:r w:rsidRPr="006533B7">
        <w:rPr>
          <w:sz w:val="20"/>
          <w:szCs w:val="20"/>
        </w:rPr>
        <w:t>cleaning</w:t>
      </w:r>
      <w:proofErr w:type="spellEnd"/>
      <w:r w:rsidRPr="006533B7">
        <w:rPr>
          <w:sz w:val="20"/>
          <w:szCs w:val="20"/>
        </w:rPr>
        <w:t xml:space="preserve"> adottate in relazione alle cause di esclusione verificate prima della presentazione della presente domanda e indica nel DGUE, il riferimento al documento caricato nel FVOE;</w:t>
      </w:r>
    </w:p>
    <w:p w14:paraId="4A57EAF7" w14:textId="77777777" w:rsidR="00C10B15" w:rsidRPr="006533B7" w:rsidRDefault="00C10B15" w:rsidP="00BF1D89">
      <w:pPr>
        <w:pStyle w:val="Paragrafoelenco"/>
        <w:ind w:left="284" w:hanging="284"/>
        <w:jc w:val="both"/>
        <w:rPr>
          <w:sz w:val="20"/>
          <w:szCs w:val="20"/>
        </w:rPr>
      </w:pPr>
    </w:p>
    <w:p w14:paraId="52BFA1D0" w14:textId="077EE73F" w:rsidR="00C41162" w:rsidRPr="006533B7" w:rsidRDefault="00184306" w:rsidP="00C10B15">
      <w:pPr>
        <w:pStyle w:val="Paragrafoelenco"/>
        <w:ind w:left="284"/>
        <w:jc w:val="both"/>
        <w:rPr>
          <w:sz w:val="20"/>
          <w:szCs w:val="20"/>
        </w:rPr>
      </w:pPr>
      <w:r w:rsidRPr="00C10B15">
        <w:rPr>
          <w:b/>
          <w:bCs/>
          <w:sz w:val="20"/>
          <w:szCs w:val="20"/>
        </w:rPr>
        <w:t>in alternativa</w:t>
      </w:r>
      <w:r w:rsidRPr="006533B7">
        <w:rPr>
          <w:sz w:val="20"/>
          <w:szCs w:val="20"/>
        </w:rPr>
        <w:t xml:space="preserve">, dichiara che è stato impossibilitato </w:t>
      </w:r>
      <w:proofErr w:type="gramStart"/>
      <w:r w:rsidRPr="006533B7">
        <w:rPr>
          <w:sz w:val="20"/>
          <w:szCs w:val="20"/>
        </w:rPr>
        <w:t>ad</w:t>
      </w:r>
      <w:proofErr w:type="gramEnd"/>
      <w:r w:rsidRPr="006533B7">
        <w:rPr>
          <w:sz w:val="20"/>
          <w:szCs w:val="20"/>
        </w:rPr>
        <w:t xml:space="preserve"> adottare misure di self </w:t>
      </w:r>
      <w:proofErr w:type="spellStart"/>
      <w:r w:rsidRPr="006533B7">
        <w:rPr>
          <w:sz w:val="20"/>
          <w:szCs w:val="20"/>
        </w:rPr>
        <w:t>cleaning</w:t>
      </w:r>
      <w:proofErr w:type="spellEnd"/>
      <w:r w:rsidRPr="006533B7">
        <w:rPr>
          <w:sz w:val="20"/>
          <w:szCs w:val="20"/>
        </w:rPr>
        <w:t xml:space="preserve">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009B5141" w:rsidRPr="006533B7">
        <w:rPr>
          <w:i/>
          <w:sz w:val="20"/>
          <w:szCs w:val="20"/>
        </w:rPr>
        <w:t xml:space="preserve"> </w:t>
      </w:r>
      <w:r w:rsidRPr="006533B7">
        <w:rPr>
          <w:i/>
          <w:sz w:val="20"/>
          <w:szCs w:val="20"/>
        </w:rPr>
        <w:t>…………………]</w:t>
      </w:r>
      <w:r w:rsidRPr="006533B7">
        <w:rPr>
          <w:sz w:val="20"/>
          <w:szCs w:val="20"/>
        </w:rPr>
        <w:t xml:space="preserve"> e si impegna </w:t>
      </w:r>
      <w:proofErr w:type="gramStart"/>
      <w:r w:rsidRPr="006533B7">
        <w:rPr>
          <w:sz w:val="20"/>
          <w:szCs w:val="20"/>
        </w:rPr>
        <w:t>ad</w:t>
      </w:r>
      <w:proofErr w:type="gramEnd"/>
      <w:r w:rsidRPr="006533B7">
        <w:rPr>
          <w:sz w:val="20"/>
          <w:szCs w:val="20"/>
        </w:rPr>
        <w:t xml:space="preserve"> adottare misure idonee e a comunicare le stesse tempestivamente e comunque prima dell’aggiudicazione.</w:t>
      </w:r>
    </w:p>
    <w:p w14:paraId="3119AF37" w14:textId="77777777" w:rsidR="00925161" w:rsidRPr="006533B7" w:rsidRDefault="00925161">
      <w:pPr>
        <w:pStyle w:val="Paragrafoelenco"/>
        <w:jc w:val="both"/>
        <w:rPr>
          <w:b/>
          <w:color w:val="4472C4" w:themeColor="accent5"/>
          <w:sz w:val="20"/>
          <w:szCs w:val="20"/>
        </w:rPr>
      </w:pPr>
    </w:p>
    <w:p w14:paraId="17A2B322" w14:textId="7BC3E715"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25851DF2" w14:textId="77777777" w:rsidR="00482016" w:rsidRPr="006533B7" w:rsidRDefault="00482016" w:rsidP="00482016">
      <w:pPr>
        <w:pStyle w:val="Paragrafoelenco"/>
        <w:ind w:left="644"/>
        <w:jc w:val="both"/>
        <w:rPr>
          <w:b/>
          <w:color w:val="4472C4" w:themeColor="accent5"/>
          <w:sz w:val="20"/>
          <w:szCs w:val="20"/>
        </w:rPr>
      </w:pPr>
    </w:p>
    <w:p w14:paraId="57BECAF5" w14:textId="7778BEEC"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D7D0E44" w14:textId="3BC76E94"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51992ACE" w14:textId="77777777" w:rsidR="00C41162" w:rsidRDefault="00184306" w:rsidP="00BF1D89">
      <w:pPr>
        <w:pStyle w:val="Paragrafoelenco"/>
        <w:keepLines/>
        <w:tabs>
          <w:tab w:val="left" w:pos="8647"/>
        </w:tabs>
        <w:spacing w:after="0" w:line="240" w:lineRule="auto"/>
        <w:ind w:left="0"/>
        <w:jc w:val="both"/>
        <w:rPr>
          <w:sz w:val="20"/>
          <w:szCs w:val="20"/>
        </w:rPr>
      </w:pPr>
      <w:r w:rsidRPr="006533B7">
        <w:rPr>
          <w:rFonts w:cs="Courier New"/>
          <w:sz w:val="20"/>
          <w:szCs w:val="20"/>
        </w:rPr>
        <w:t xml:space="preserve">▪ </w:t>
      </w:r>
      <w:r w:rsidRPr="006533B7">
        <w:rPr>
          <w:i/>
          <w:sz w:val="20"/>
          <w:szCs w:val="20"/>
        </w:rPr>
        <w:t>(solo in caso di raggruppamento)</w:t>
      </w:r>
      <w:r w:rsidRPr="006533B7">
        <w:rPr>
          <w:sz w:val="20"/>
          <w:szCs w:val="20"/>
        </w:rPr>
        <w:t xml:space="preserve">  </w:t>
      </w:r>
    </w:p>
    <w:p w14:paraId="7A420BCD" w14:textId="77777777" w:rsidR="00552C56" w:rsidRPr="006533B7" w:rsidRDefault="00552C56" w:rsidP="00BF1D89">
      <w:pPr>
        <w:pStyle w:val="Paragrafoelenco"/>
        <w:keepLines/>
        <w:tabs>
          <w:tab w:val="left" w:pos="8647"/>
        </w:tabs>
        <w:spacing w:after="0" w:line="240" w:lineRule="auto"/>
        <w:ind w:left="0"/>
        <w:jc w:val="both"/>
        <w:rPr>
          <w:sz w:val="20"/>
          <w:szCs w:val="20"/>
        </w:rPr>
      </w:pPr>
    </w:p>
    <w:p w14:paraId="7C0C1472"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b/>
          <w:sz w:val="20"/>
          <w:szCs w:val="20"/>
        </w:rPr>
        <w:t>DICHIARA</w:t>
      </w:r>
      <w:r w:rsidRPr="006533B7">
        <w:rPr>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6533B7" w:rsidRDefault="00C41162" w:rsidP="00BF1D89">
      <w:pPr>
        <w:pStyle w:val="Paragrafoelenco"/>
        <w:keepLines/>
        <w:tabs>
          <w:tab w:val="left" w:pos="8647"/>
        </w:tabs>
        <w:ind w:left="0"/>
        <w:jc w:val="both"/>
        <w:rPr>
          <w:rFonts w:cs="Courier New"/>
          <w:sz w:val="20"/>
          <w:szCs w:val="20"/>
        </w:rPr>
      </w:pPr>
    </w:p>
    <w:p w14:paraId="29FF623F" w14:textId="51CEADB7" w:rsidR="00C41162" w:rsidRPr="006533B7" w:rsidRDefault="00184306" w:rsidP="00BF1D89">
      <w:pPr>
        <w:pStyle w:val="Paragrafoelenco"/>
        <w:keepLines/>
        <w:tabs>
          <w:tab w:val="left" w:pos="8647"/>
        </w:tabs>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6533B7" w:rsidRDefault="00C41162">
      <w:pPr>
        <w:pStyle w:val="Paragrafoelenco"/>
        <w:rPr>
          <w:b/>
          <w:color w:val="4472C4" w:themeColor="accent5"/>
          <w:sz w:val="20"/>
          <w:szCs w:val="20"/>
        </w:rPr>
      </w:pPr>
    </w:p>
    <w:p w14:paraId="60C8AB85"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0D690548" w14:textId="77777777" w:rsidR="00C41162" w:rsidRPr="006533B7" w:rsidRDefault="00C41162">
      <w:pPr>
        <w:pStyle w:val="Paragrafoelenco"/>
        <w:rPr>
          <w:b/>
          <w:color w:val="4472C4" w:themeColor="accent5"/>
          <w:sz w:val="20"/>
          <w:szCs w:val="20"/>
        </w:rPr>
      </w:pPr>
    </w:p>
    <w:p w14:paraId="10FC4738" w14:textId="77777777" w:rsidR="00C41162" w:rsidRPr="006533B7" w:rsidRDefault="00184306" w:rsidP="00BF1D89">
      <w:pPr>
        <w:pStyle w:val="Paragrafoelenco"/>
        <w:ind w:left="0"/>
        <w:jc w:val="both"/>
        <w:rPr>
          <w:i/>
          <w:sz w:val="20"/>
          <w:szCs w:val="20"/>
        </w:rPr>
      </w:pPr>
      <w:r w:rsidRPr="006533B7">
        <w:rPr>
          <w:i/>
          <w:sz w:val="20"/>
          <w:szCs w:val="20"/>
        </w:rPr>
        <w:t>(In caso di</w:t>
      </w:r>
      <w:r w:rsidRPr="006533B7">
        <w:rPr>
          <w:b/>
          <w:i/>
          <w:sz w:val="20"/>
          <w:szCs w:val="20"/>
        </w:rPr>
        <w:t xml:space="preserve"> </w:t>
      </w:r>
      <w:r w:rsidRPr="006533B7">
        <w:rPr>
          <w:i/>
          <w:sz w:val="20"/>
          <w:szCs w:val="20"/>
        </w:rPr>
        <w:t xml:space="preserve">Sottoposizione a sequestro o confisca ai sensi dell'articolo 240-bis del </w:t>
      </w:r>
      <w:proofErr w:type="gramStart"/>
      <w:r w:rsidRPr="006533B7">
        <w:rPr>
          <w:i/>
          <w:sz w:val="20"/>
          <w:szCs w:val="20"/>
        </w:rPr>
        <w:t>codice penale</w:t>
      </w:r>
      <w:proofErr w:type="gramEnd"/>
      <w:r w:rsidRPr="006533B7">
        <w:rPr>
          <w:i/>
          <w:sz w:val="20"/>
          <w:szCs w:val="20"/>
        </w:rPr>
        <w:t xml:space="preserve"> o degli articoli 20 e 24 del decreto legislativo 6 settembre 2011, n. 159, e affidamento a custode o amministratore giudiziario o finanziario. La dichiarazione è resa per gli effetti dell’articolo 96, comma 13, del codice)</w:t>
      </w:r>
    </w:p>
    <w:p w14:paraId="3944DB54" w14:textId="2C035BEF" w:rsidR="00C41162" w:rsidRPr="006533B7" w:rsidRDefault="00184306" w:rsidP="00BF1D89">
      <w:pPr>
        <w:pStyle w:val="Paragrafoelenco"/>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 xml:space="preserve">indicare il tipo di provvedimento … Sottoposizione a sequestro o confisca ai sensi dell'articolo 240-bis del </w:t>
      </w:r>
      <w:proofErr w:type="gramStart"/>
      <w:r w:rsidRPr="006533B7">
        <w:rPr>
          <w:rFonts w:cs="Courier New"/>
          <w:i/>
          <w:sz w:val="20"/>
          <w:szCs w:val="20"/>
        </w:rPr>
        <w:t>codice penale</w:t>
      </w:r>
      <w:proofErr w:type="gramEnd"/>
      <w:r w:rsidRPr="006533B7">
        <w:rPr>
          <w:rFonts w:cs="Courier New"/>
          <w:i/>
          <w:sz w:val="20"/>
          <w:szCs w:val="20"/>
        </w:rPr>
        <w:t xml:space="preserve"> o degli articoli 20 e 24 del decreto legislativo 6 settembre 2011, n. 159, e affidamento a custode o amministratore giudiziario o finanziario</w:t>
      </w:r>
      <w:r w:rsidRPr="006533B7">
        <w:rPr>
          <w:rFonts w:cs="Courier New"/>
          <w:sz w:val="20"/>
          <w:szCs w:val="20"/>
        </w:rPr>
        <w:t>) in data … da parte di ….</w:t>
      </w:r>
    </w:p>
    <w:p w14:paraId="7AD8BE93" w14:textId="77777777" w:rsidR="00C41162" w:rsidRDefault="00C41162">
      <w:pPr>
        <w:pStyle w:val="Paragrafoelenco"/>
        <w:rPr>
          <w:b/>
          <w:color w:val="4472C4" w:themeColor="accent5"/>
          <w:sz w:val="20"/>
          <w:szCs w:val="20"/>
        </w:rPr>
      </w:pPr>
    </w:p>
    <w:p w14:paraId="4E50DABB" w14:textId="77777777" w:rsidR="004F7225" w:rsidRPr="006533B7" w:rsidRDefault="004F7225">
      <w:pPr>
        <w:pStyle w:val="Paragrafoelenco"/>
        <w:rPr>
          <w:b/>
          <w:color w:val="4472C4" w:themeColor="accent5"/>
          <w:sz w:val="20"/>
          <w:szCs w:val="20"/>
        </w:rPr>
      </w:pPr>
    </w:p>
    <w:p w14:paraId="68141791" w14:textId="3B9BA7A0" w:rsidR="00C41162" w:rsidRDefault="000F52F0">
      <w:pPr>
        <w:pStyle w:val="Paragrafoelenco"/>
        <w:numPr>
          <w:ilvl w:val="0"/>
          <w:numId w:val="1"/>
        </w:numPr>
        <w:jc w:val="both"/>
        <w:rPr>
          <w:b/>
          <w:color w:val="4472C4" w:themeColor="accent5"/>
          <w:sz w:val="20"/>
          <w:szCs w:val="20"/>
        </w:rPr>
      </w:pPr>
      <w:r>
        <w:rPr>
          <w:b/>
          <w:color w:val="4472C4" w:themeColor="accent5"/>
          <w:sz w:val="20"/>
          <w:szCs w:val="20"/>
        </w:rPr>
        <w:t xml:space="preserve">Requisiti </w:t>
      </w:r>
      <w:r w:rsidR="007443B5">
        <w:rPr>
          <w:b/>
          <w:color w:val="4472C4" w:themeColor="accent5"/>
          <w:sz w:val="20"/>
          <w:szCs w:val="20"/>
        </w:rPr>
        <w:t xml:space="preserve">speciali </w:t>
      </w:r>
      <w:r>
        <w:rPr>
          <w:b/>
          <w:color w:val="4472C4" w:themeColor="accent5"/>
          <w:sz w:val="20"/>
          <w:szCs w:val="20"/>
        </w:rPr>
        <w:t>di partecipazione</w:t>
      </w:r>
    </w:p>
    <w:p w14:paraId="43E4CC15" w14:textId="5D65686F" w:rsidR="00FB1257" w:rsidRPr="000F52F0" w:rsidRDefault="000F52F0" w:rsidP="000F52F0">
      <w:pPr>
        <w:jc w:val="both"/>
        <w:rPr>
          <w:sz w:val="20"/>
          <w:szCs w:val="20"/>
        </w:rPr>
      </w:pPr>
      <w:r w:rsidRPr="006533B7">
        <w:rPr>
          <w:b/>
          <w:sz w:val="20"/>
          <w:szCs w:val="20"/>
        </w:rPr>
        <w:t>DICHIARA</w:t>
      </w:r>
      <w:r w:rsidRPr="000F52F0">
        <w:rPr>
          <w:sz w:val="20"/>
          <w:szCs w:val="20"/>
        </w:rPr>
        <w:t xml:space="preserve"> </w:t>
      </w:r>
      <w:r w:rsidR="00FB1257" w:rsidRPr="000F52F0">
        <w:rPr>
          <w:sz w:val="20"/>
          <w:szCs w:val="20"/>
        </w:rPr>
        <w:t xml:space="preserve">di essere in possesso di </w:t>
      </w:r>
    </w:p>
    <w:p w14:paraId="3B760990" w14:textId="50F0541E" w:rsidR="00FB1257" w:rsidRDefault="00E423DA" w:rsidP="008C59D4">
      <w:pPr>
        <w:pStyle w:val="Paragrafoelenco"/>
        <w:spacing w:after="0"/>
        <w:ind w:left="284" w:hanging="284"/>
        <w:jc w:val="both"/>
        <w:rPr>
          <w:rFonts w:ascii="Calibri" w:hAnsi="Calibri" w:cs="Calibri"/>
          <w:bCs/>
          <w:sz w:val="20"/>
          <w:szCs w:val="20"/>
        </w:rPr>
      </w:pPr>
      <w:r>
        <w:rPr>
          <w:rFonts w:ascii="Calibri" w:hAnsi="Calibri" w:cs="Calibri"/>
          <w:bCs/>
          <w:sz w:val="28"/>
          <w:szCs w:val="28"/>
        </w:rPr>
        <w:t>-</w:t>
      </w:r>
      <w:r w:rsidR="008C59D4">
        <w:rPr>
          <w:rFonts w:ascii="Calibri" w:hAnsi="Calibri" w:cs="Calibri"/>
          <w:bCs/>
          <w:sz w:val="28"/>
          <w:szCs w:val="28"/>
        </w:rPr>
        <w:t xml:space="preserve"> </w:t>
      </w:r>
      <w:r w:rsidR="00FB1257" w:rsidRPr="00297A81">
        <w:rPr>
          <w:rFonts w:ascii="Calibri" w:hAnsi="Calibri" w:cs="Calibri"/>
          <w:bCs/>
          <w:sz w:val="20"/>
          <w:szCs w:val="20"/>
        </w:rPr>
        <w:t xml:space="preserve">Attestato di qualificazione SOA </w:t>
      </w:r>
      <w:r w:rsidR="00FB1257" w:rsidRPr="000F52F0">
        <w:rPr>
          <w:rFonts w:ascii="Calibri" w:hAnsi="Calibri" w:cs="Calibri"/>
          <w:b/>
        </w:rPr>
        <w:t>OG 1</w:t>
      </w:r>
      <w:r w:rsidR="00251C64" w:rsidRPr="00297A81">
        <w:rPr>
          <w:rFonts w:ascii="Calibri" w:hAnsi="Calibri" w:cs="Calibri"/>
          <w:bCs/>
          <w:sz w:val="20"/>
          <w:szCs w:val="20"/>
        </w:rPr>
        <w:t xml:space="preserve"> </w:t>
      </w:r>
      <w:r w:rsidR="00FB1257" w:rsidRPr="00297A81">
        <w:rPr>
          <w:rFonts w:ascii="Calibri" w:hAnsi="Calibri" w:cs="Calibri"/>
          <w:bCs/>
          <w:sz w:val="20"/>
          <w:szCs w:val="20"/>
        </w:rPr>
        <w:t>– Edifici civili ed industriali</w:t>
      </w:r>
      <w:r w:rsidR="00251C64" w:rsidRPr="00297A81">
        <w:rPr>
          <w:rFonts w:ascii="Calibri" w:hAnsi="Calibri" w:cs="Calibri"/>
          <w:bCs/>
          <w:sz w:val="20"/>
          <w:szCs w:val="20"/>
        </w:rPr>
        <w:t>, cl. I o superiore ______</w:t>
      </w:r>
      <w:r w:rsidR="006C1F5F" w:rsidRPr="00297A81">
        <w:rPr>
          <w:rFonts w:ascii="Calibri" w:hAnsi="Calibri" w:cs="Calibri"/>
          <w:bCs/>
          <w:sz w:val="20"/>
          <w:szCs w:val="20"/>
        </w:rPr>
        <w:t xml:space="preserve"> </w:t>
      </w:r>
    </w:p>
    <w:p w14:paraId="646A490C" w14:textId="150EDD95" w:rsidR="000C1BEE" w:rsidRDefault="000C1BEE" w:rsidP="008835A9">
      <w:pPr>
        <w:pStyle w:val="Paragrafoelenco"/>
        <w:spacing w:after="0"/>
        <w:ind w:left="284" w:hanging="284"/>
        <w:jc w:val="both"/>
        <w:rPr>
          <w:rFonts w:ascii="Calibri" w:hAnsi="Calibri" w:cs="Calibri"/>
          <w:bCs/>
          <w:sz w:val="20"/>
          <w:szCs w:val="20"/>
        </w:rPr>
      </w:pPr>
    </w:p>
    <w:p w14:paraId="239EF98D" w14:textId="2BDFD9CC" w:rsidR="000C1BEE" w:rsidRDefault="00DD5B82" w:rsidP="005D2A48">
      <w:pPr>
        <w:spacing w:after="0"/>
        <w:jc w:val="both"/>
        <w:rPr>
          <w:rFonts w:ascii="Calibri" w:hAnsi="Calibri" w:cs="Calibri"/>
          <w:bCs/>
          <w:sz w:val="20"/>
          <w:szCs w:val="20"/>
        </w:rPr>
      </w:pPr>
      <w:r>
        <w:rPr>
          <w:rFonts w:ascii="Calibri" w:hAnsi="Calibri" w:cs="Calibri"/>
          <w:bCs/>
          <w:i/>
          <w:iCs/>
          <w:sz w:val="20"/>
          <w:szCs w:val="20"/>
        </w:rPr>
        <w:t>(In caso di</w:t>
      </w:r>
      <w:r w:rsidR="0095241D" w:rsidRPr="00D71F3D">
        <w:rPr>
          <w:rFonts w:ascii="Calibri" w:hAnsi="Calibri" w:cs="Calibri"/>
          <w:bCs/>
          <w:i/>
          <w:iCs/>
          <w:sz w:val="20"/>
          <w:szCs w:val="20"/>
        </w:rPr>
        <w:t xml:space="preserve"> possesso di attestato di qualificazione SOA </w:t>
      </w:r>
      <w:r w:rsidR="00E71B75" w:rsidRPr="00E71B75">
        <w:rPr>
          <w:rFonts w:ascii="Calibri" w:hAnsi="Calibri" w:cs="Calibri"/>
          <w:bCs/>
          <w:i/>
          <w:iCs/>
          <w:sz w:val="20"/>
          <w:szCs w:val="20"/>
        </w:rPr>
        <w:t xml:space="preserve">o dei requisiti di cui all’art. </w:t>
      </w:r>
      <w:r w:rsidR="00E71B75" w:rsidRPr="00E71B75">
        <w:rPr>
          <w:rFonts w:ascii="Calibri" w:hAnsi="Calibri" w:cs="Calibri"/>
          <w:i/>
          <w:iCs/>
          <w:sz w:val="20"/>
          <w:szCs w:val="20"/>
        </w:rPr>
        <w:t>28 dell’Allegato II.12</w:t>
      </w:r>
      <w:r w:rsidR="00E71B75" w:rsidRPr="00FB1257">
        <w:rPr>
          <w:rFonts w:ascii="Calibri" w:hAnsi="Calibri" w:cs="Calibri"/>
          <w:sz w:val="20"/>
          <w:szCs w:val="20"/>
        </w:rPr>
        <w:t xml:space="preserve"> </w:t>
      </w:r>
      <w:r w:rsidR="00E71B75" w:rsidRPr="00E71B75">
        <w:rPr>
          <w:rFonts w:ascii="Calibri" w:hAnsi="Calibri" w:cs="Calibri"/>
          <w:i/>
          <w:iCs/>
          <w:sz w:val="20"/>
          <w:szCs w:val="20"/>
        </w:rPr>
        <w:t>del Codice</w:t>
      </w:r>
      <w:r w:rsidR="00E71B75">
        <w:rPr>
          <w:rFonts w:ascii="Calibri" w:hAnsi="Calibri" w:cs="Calibri"/>
          <w:sz w:val="20"/>
          <w:szCs w:val="20"/>
        </w:rPr>
        <w:t xml:space="preserve"> </w:t>
      </w:r>
      <w:r w:rsidR="00D71F3D">
        <w:rPr>
          <w:rFonts w:ascii="Calibri" w:hAnsi="Calibri" w:cs="Calibri"/>
          <w:bCs/>
          <w:i/>
          <w:iCs/>
          <w:sz w:val="20"/>
          <w:szCs w:val="20"/>
        </w:rPr>
        <w:t>in una più d</w:t>
      </w:r>
      <w:r w:rsidR="00E97E54" w:rsidRPr="00D71F3D">
        <w:rPr>
          <w:rFonts w:ascii="Calibri" w:hAnsi="Calibri" w:cs="Calibri"/>
          <w:bCs/>
          <w:i/>
          <w:iCs/>
          <w:sz w:val="20"/>
          <w:szCs w:val="20"/>
        </w:rPr>
        <w:t xml:space="preserve">elle categorie scorporabili a qualificazione obbligatoria OS3, OS28, OS30 </w:t>
      </w:r>
      <w:r w:rsidR="000E537F">
        <w:rPr>
          <w:rFonts w:ascii="Calibri" w:hAnsi="Calibri" w:cs="Calibri"/>
          <w:bCs/>
          <w:i/>
          <w:iCs/>
          <w:sz w:val="20"/>
          <w:szCs w:val="20"/>
        </w:rPr>
        <w:t>e</w:t>
      </w:r>
      <w:r w:rsidR="00E97E54" w:rsidRPr="00D71F3D">
        <w:rPr>
          <w:rFonts w:ascii="Calibri" w:hAnsi="Calibri" w:cs="Calibri"/>
          <w:bCs/>
          <w:i/>
          <w:iCs/>
          <w:sz w:val="20"/>
          <w:szCs w:val="20"/>
        </w:rPr>
        <w:t xml:space="preserve"> OS6</w:t>
      </w:r>
      <w:r w:rsidRPr="00DD5B82">
        <w:rPr>
          <w:rFonts w:ascii="Calibri" w:hAnsi="Calibri" w:cs="Calibri"/>
          <w:bCs/>
          <w:i/>
          <w:iCs/>
          <w:sz w:val="20"/>
          <w:szCs w:val="20"/>
        </w:rPr>
        <w:t>)</w:t>
      </w:r>
    </w:p>
    <w:p w14:paraId="0E21656A" w14:textId="77777777" w:rsidR="00C0176F" w:rsidRDefault="00C0176F" w:rsidP="005D2A48">
      <w:pPr>
        <w:spacing w:after="0"/>
        <w:jc w:val="both"/>
        <w:rPr>
          <w:rFonts w:ascii="Calibri" w:hAnsi="Calibri" w:cs="Calibri"/>
          <w:b/>
          <w:sz w:val="20"/>
          <w:szCs w:val="20"/>
        </w:rPr>
      </w:pPr>
    </w:p>
    <w:p w14:paraId="76767156" w14:textId="45CE15A6" w:rsidR="00341B9C" w:rsidRPr="00C0176F" w:rsidRDefault="00341B9C" w:rsidP="005D2A48">
      <w:pPr>
        <w:spacing w:after="0"/>
        <w:jc w:val="both"/>
        <w:rPr>
          <w:rFonts w:ascii="Calibri" w:hAnsi="Calibri" w:cs="Calibri"/>
          <w:bCs/>
          <w:i/>
          <w:iCs/>
          <w:sz w:val="20"/>
          <w:szCs w:val="20"/>
        </w:rPr>
      </w:pPr>
      <w:r w:rsidRPr="00341B9C">
        <w:rPr>
          <w:rFonts w:ascii="Calibri" w:hAnsi="Calibri" w:cs="Calibri"/>
          <w:b/>
          <w:sz w:val="20"/>
          <w:szCs w:val="20"/>
        </w:rPr>
        <w:t>DICHIARA</w:t>
      </w:r>
      <w:r>
        <w:rPr>
          <w:rFonts w:ascii="Calibri" w:hAnsi="Calibri" w:cs="Calibri"/>
          <w:bCs/>
          <w:sz w:val="20"/>
          <w:szCs w:val="20"/>
        </w:rPr>
        <w:t xml:space="preserve"> di essere in possesso di</w:t>
      </w:r>
      <w:r w:rsidR="00EF5284">
        <w:rPr>
          <w:rFonts w:ascii="Calibri" w:hAnsi="Calibri" w:cs="Calibri"/>
          <w:bCs/>
          <w:sz w:val="20"/>
          <w:szCs w:val="20"/>
        </w:rPr>
        <w:t xml:space="preserve"> </w:t>
      </w:r>
      <w:r w:rsidR="00EF5284" w:rsidRPr="00C0176F">
        <w:rPr>
          <w:rFonts w:ascii="Calibri" w:hAnsi="Calibri" w:cs="Calibri"/>
          <w:bCs/>
          <w:i/>
          <w:iCs/>
          <w:sz w:val="20"/>
          <w:szCs w:val="20"/>
        </w:rPr>
        <w:t>(barrare l’ipotesi di interesse</w:t>
      </w:r>
      <w:r w:rsidR="00B63D80" w:rsidRPr="00C0176F">
        <w:rPr>
          <w:rFonts w:ascii="Calibri" w:hAnsi="Calibri" w:cs="Calibri"/>
          <w:bCs/>
          <w:i/>
          <w:iCs/>
          <w:sz w:val="20"/>
          <w:szCs w:val="20"/>
        </w:rPr>
        <w:t>)</w:t>
      </w:r>
    </w:p>
    <w:p w14:paraId="191C6C33" w14:textId="7A896288" w:rsidR="008C59D4" w:rsidRDefault="008C59D4" w:rsidP="008C59D4">
      <w:pPr>
        <w:pStyle w:val="Paragrafoelenco"/>
        <w:spacing w:after="0"/>
        <w:ind w:left="284" w:hanging="284"/>
        <w:jc w:val="both"/>
        <w:rPr>
          <w:rFonts w:ascii="Calibri" w:hAnsi="Calibri" w:cs="Calibri"/>
          <w:bCs/>
          <w:sz w:val="20"/>
          <w:szCs w:val="20"/>
        </w:rPr>
      </w:pPr>
      <w:r w:rsidRPr="006C1F5F">
        <w:rPr>
          <w:rFonts w:ascii="Calibri" w:hAnsi="Calibri" w:cs="Calibri"/>
          <w:bCs/>
          <w:sz w:val="28"/>
          <w:szCs w:val="28"/>
        </w:rPr>
        <w:t>□</w:t>
      </w:r>
      <w:r>
        <w:rPr>
          <w:rFonts w:ascii="Calibri" w:hAnsi="Calibri" w:cs="Calibri"/>
          <w:bCs/>
          <w:sz w:val="28"/>
          <w:szCs w:val="28"/>
        </w:rPr>
        <w:t xml:space="preserve"> </w:t>
      </w:r>
      <w:r w:rsidR="00297A81" w:rsidRPr="00297A81">
        <w:rPr>
          <w:rFonts w:ascii="Calibri" w:hAnsi="Calibri" w:cs="Calibri"/>
          <w:bCs/>
          <w:sz w:val="20"/>
          <w:szCs w:val="20"/>
        </w:rPr>
        <w:t xml:space="preserve">Attestato di qualificazione SOA </w:t>
      </w:r>
      <w:r w:rsidR="00251C64" w:rsidRPr="000F52F0">
        <w:rPr>
          <w:rFonts w:ascii="Calibri" w:hAnsi="Calibri" w:cs="Calibri"/>
          <w:b/>
        </w:rPr>
        <w:t>OS 3</w:t>
      </w:r>
      <w:r w:rsidR="00DB72B2">
        <w:rPr>
          <w:rFonts w:ascii="Calibri" w:hAnsi="Calibri" w:cs="Calibri"/>
          <w:bCs/>
          <w:sz w:val="20"/>
          <w:szCs w:val="20"/>
        </w:rPr>
        <w:t xml:space="preserve"> </w:t>
      </w:r>
      <w:r w:rsidR="00251C64" w:rsidRPr="00FB1257">
        <w:rPr>
          <w:rFonts w:ascii="Calibri" w:hAnsi="Calibri" w:cs="Calibri"/>
          <w:bCs/>
          <w:sz w:val="20"/>
          <w:szCs w:val="20"/>
        </w:rPr>
        <w:t>– Impianti idrico-sanitario, cucine, lavanderie</w:t>
      </w:r>
      <w:r w:rsidR="00EF5BB6">
        <w:rPr>
          <w:rFonts w:ascii="Calibri" w:hAnsi="Calibri" w:cs="Calibri"/>
          <w:bCs/>
          <w:sz w:val="20"/>
          <w:szCs w:val="20"/>
        </w:rPr>
        <w:t>,</w:t>
      </w:r>
      <w:r w:rsidR="00DB72B2">
        <w:rPr>
          <w:rFonts w:ascii="Calibri" w:hAnsi="Calibri" w:cs="Calibri"/>
          <w:bCs/>
          <w:sz w:val="20"/>
          <w:szCs w:val="20"/>
        </w:rPr>
        <w:t xml:space="preserve"> </w:t>
      </w:r>
      <w:r w:rsidR="00DB72B2" w:rsidRPr="00251C64">
        <w:rPr>
          <w:rFonts w:ascii="Calibri" w:hAnsi="Calibri" w:cs="Calibri"/>
          <w:bCs/>
          <w:sz w:val="20"/>
          <w:szCs w:val="20"/>
        </w:rPr>
        <w:t>cl. I</w:t>
      </w:r>
      <w:r w:rsidR="00DB72B2">
        <w:rPr>
          <w:rFonts w:ascii="Calibri" w:hAnsi="Calibri" w:cs="Calibri"/>
          <w:bCs/>
          <w:sz w:val="20"/>
          <w:szCs w:val="20"/>
        </w:rPr>
        <w:t xml:space="preserve"> o superiore ______</w:t>
      </w:r>
    </w:p>
    <w:p w14:paraId="775433E9" w14:textId="7FE13A8A" w:rsidR="008C59D4" w:rsidRPr="008C59D4" w:rsidRDefault="008C59D4" w:rsidP="008C59D4">
      <w:pPr>
        <w:pStyle w:val="Paragrafoelenco"/>
        <w:spacing w:after="0"/>
        <w:ind w:left="284" w:hanging="284"/>
        <w:jc w:val="both"/>
        <w:rPr>
          <w:rFonts w:ascii="Calibri" w:hAnsi="Calibri" w:cs="Calibri"/>
          <w:b/>
          <w:i/>
          <w:iCs/>
          <w:sz w:val="20"/>
          <w:szCs w:val="20"/>
        </w:rPr>
      </w:pPr>
      <w:r w:rsidRPr="008C59D4">
        <w:rPr>
          <w:rFonts w:ascii="Calibri" w:hAnsi="Calibri" w:cs="Calibri"/>
          <w:b/>
          <w:i/>
          <w:iCs/>
          <w:sz w:val="20"/>
          <w:szCs w:val="20"/>
        </w:rPr>
        <w:t>ovvero</w:t>
      </w:r>
    </w:p>
    <w:p w14:paraId="7458579E" w14:textId="4B9544AA" w:rsidR="008C59D4" w:rsidRPr="00FB1257" w:rsidRDefault="00EF5BB6" w:rsidP="008C59D4">
      <w:pPr>
        <w:pStyle w:val="Paragrafoelenco"/>
        <w:ind w:left="284" w:hanging="284"/>
        <w:jc w:val="both"/>
        <w:rPr>
          <w:rFonts w:ascii="Calibri" w:hAnsi="Calibri" w:cs="Calibri"/>
          <w:sz w:val="20"/>
          <w:szCs w:val="20"/>
        </w:rPr>
      </w:pPr>
      <w:r w:rsidRPr="006C1F5F">
        <w:rPr>
          <w:rFonts w:ascii="Calibri" w:hAnsi="Calibri" w:cs="Calibri"/>
          <w:bCs/>
          <w:sz w:val="28"/>
          <w:szCs w:val="28"/>
        </w:rPr>
        <w:lastRenderedPageBreak/>
        <w:t>□</w:t>
      </w:r>
      <w:r>
        <w:rPr>
          <w:rFonts w:ascii="Calibri" w:hAnsi="Calibri" w:cs="Calibri"/>
          <w:bCs/>
          <w:sz w:val="28"/>
          <w:szCs w:val="28"/>
        </w:rPr>
        <w:t xml:space="preserve"> </w:t>
      </w:r>
      <w:r w:rsidR="008C59D4" w:rsidRPr="00FB1257">
        <w:rPr>
          <w:rFonts w:ascii="Calibri" w:hAnsi="Calibri" w:cs="Calibri"/>
          <w:bCs/>
          <w:sz w:val="20"/>
          <w:szCs w:val="20"/>
        </w:rPr>
        <w:t xml:space="preserve">possesso dei requisiti di cui all’art. </w:t>
      </w:r>
      <w:r w:rsidR="008C59D4" w:rsidRPr="00FB1257">
        <w:rPr>
          <w:rFonts w:ascii="Calibri" w:hAnsi="Calibri" w:cs="Calibri"/>
          <w:sz w:val="20"/>
          <w:szCs w:val="20"/>
        </w:rPr>
        <w:t>28 dell’Allegato II.12 del Codice</w:t>
      </w:r>
      <w:r w:rsidR="008C59D4">
        <w:rPr>
          <w:rFonts w:ascii="Calibri" w:hAnsi="Calibri" w:cs="Calibri"/>
          <w:sz w:val="20"/>
          <w:szCs w:val="20"/>
        </w:rPr>
        <w:t xml:space="preserve"> per la categoria </w:t>
      </w:r>
      <w:r w:rsidR="008C59D4" w:rsidRPr="000F52F0">
        <w:rPr>
          <w:rFonts w:ascii="Calibri" w:hAnsi="Calibri" w:cs="Calibri"/>
          <w:b/>
        </w:rPr>
        <w:t>OS 3</w:t>
      </w:r>
    </w:p>
    <w:p w14:paraId="124A27CD" w14:textId="0E7A2FF4" w:rsidR="00251C64" w:rsidRDefault="008C59D4" w:rsidP="008C59D4">
      <w:pPr>
        <w:pStyle w:val="Paragrafoelenco"/>
        <w:spacing w:after="0"/>
        <w:ind w:left="284" w:hanging="284"/>
        <w:jc w:val="both"/>
        <w:rPr>
          <w:rFonts w:ascii="Calibri" w:hAnsi="Calibri" w:cs="Calibri"/>
          <w:bCs/>
          <w:sz w:val="20"/>
          <w:szCs w:val="20"/>
        </w:rPr>
      </w:pPr>
      <w:r>
        <w:rPr>
          <w:rFonts w:ascii="Calibri" w:hAnsi="Calibri" w:cs="Calibri"/>
          <w:bCs/>
          <w:sz w:val="20"/>
          <w:szCs w:val="20"/>
        </w:rPr>
        <w:t xml:space="preserve"> </w:t>
      </w:r>
      <w:r w:rsidR="006C1F5F" w:rsidRPr="006C1F5F">
        <w:rPr>
          <w:rFonts w:ascii="Calibri" w:hAnsi="Calibri" w:cs="Calibri"/>
          <w:bCs/>
          <w:sz w:val="28"/>
          <w:szCs w:val="28"/>
        </w:rPr>
        <w:t>□</w:t>
      </w:r>
      <w:r>
        <w:rPr>
          <w:rFonts w:ascii="Calibri" w:hAnsi="Calibri" w:cs="Calibri"/>
          <w:bCs/>
          <w:sz w:val="28"/>
          <w:szCs w:val="28"/>
        </w:rPr>
        <w:t xml:space="preserve"> </w:t>
      </w:r>
      <w:r w:rsidRPr="008C59D4">
        <w:rPr>
          <w:rFonts w:ascii="Calibri" w:hAnsi="Calibri" w:cs="Calibri"/>
          <w:bCs/>
          <w:sz w:val="20"/>
          <w:szCs w:val="20"/>
        </w:rPr>
        <w:t>Attestato di qualificazione SOA</w:t>
      </w:r>
      <w:r w:rsidRPr="00297A81">
        <w:rPr>
          <w:rFonts w:ascii="Calibri" w:hAnsi="Calibri" w:cs="Calibri"/>
          <w:bCs/>
          <w:sz w:val="20"/>
          <w:szCs w:val="20"/>
        </w:rPr>
        <w:t xml:space="preserve"> </w:t>
      </w:r>
      <w:r w:rsidR="00251C64" w:rsidRPr="000F52F0">
        <w:rPr>
          <w:rFonts w:ascii="Calibri" w:hAnsi="Calibri" w:cs="Calibri"/>
          <w:b/>
        </w:rPr>
        <w:t>OS 28</w:t>
      </w:r>
      <w:r w:rsidR="00EF5BB6">
        <w:rPr>
          <w:rFonts w:ascii="Calibri" w:hAnsi="Calibri" w:cs="Calibri"/>
          <w:bCs/>
          <w:sz w:val="20"/>
          <w:szCs w:val="20"/>
        </w:rPr>
        <w:t xml:space="preserve"> </w:t>
      </w:r>
      <w:r w:rsidR="00251C64" w:rsidRPr="00FB1257">
        <w:rPr>
          <w:rFonts w:ascii="Calibri" w:hAnsi="Calibri" w:cs="Calibri"/>
          <w:bCs/>
          <w:sz w:val="20"/>
          <w:szCs w:val="20"/>
        </w:rPr>
        <w:t>– Impianti termici e di condizionamento</w:t>
      </w:r>
      <w:r w:rsidR="00EF5BB6" w:rsidRPr="00297A81">
        <w:rPr>
          <w:rFonts w:ascii="Calibri" w:hAnsi="Calibri" w:cs="Calibri"/>
          <w:bCs/>
          <w:sz w:val="20"/>
          <w:szCs w:val="20"/>
        </w:rPr>
        <w:t>, cl. I o superiore ______</w:t>
      </w:r>
      <w:r w:rsidR="00251C64" w:rsidRPr="00FB1257">
        <w:rPr>
          <w:rFonts w:ascii="Calibri" w:hAnsi="Calibri" w:cs="Calibri"/>
          <w:bCs/>
          <w:sz w:val="20"/>
          <w:szCs w:val="20"/>
        </w:rPr>
        <w:t>;</w:t>
      </w:r>
    </w:p>
    <w:p w14:paraId="287BD800" w14:textId="77777777" w:rsidR="00EF5BB6" w:rsidRPr="008C59D4" w:rsidRDefault="00EF5BB6" w:rsidP="00EF5BB6">
      <w:pPr>
        <w:pStyle w:val="Paragrafoelenco"/>
        <w:spacing w:after="0"/>
        <w:ind w:left="284" w:hanging="284"/>
        <w:jc w:val="both"/>
        <w:rPr>
          <w:rFonts w:ascii="Calibri" w:hAnsi="Calibri" w:cs="Calibri"/>
          <w:b/>
          <w:i/>
          <w:iCs/>
          <w:sz w:val="20"/>
          <w:szCs w:val="20"/>
        </w:rPr>
      </w:pPr>
      <w:r w:rsidRPr="008C59D4">
        <w:rPr>
          <w:rFonts w:ascii="Calibri" w:hAnsi="Calibri" w:cs="Calibri"/>
          <w:b/>
          <w:i/>
          <w:iCs/>
          <w:sz w:val="20"/>
          <w:szCs w:val="20"/>
        </w:rPr>
        <w:t>ovvero</w:t>
      </w:r>
    </w:p>
    <w:p w14:paraId="321A482D" w14:textId="1992E1C8" w:rsidR="00EF5BB6" w:rsidRPr="00FB1257" w:rsidRDefault="00EF5BB6" w:rsidP="00EF5BB6">
      <w:pPr>
        <w:pStyle w:val="Paragrafoelenco"/>
        <w:ind w:left="284" w:hanging="284"/>
        <w:jc w:val="both"/>
        <w:rPr>
          <w:rFonts w:ascii="Calibri" w:hAnsi="Calibri" w:cs="Calibri"/>
          <w:sz w:val="20"/>
          <w:szCs w:val="20"/>
        </w:rPr>
      </w:pPr>
      <w:r w:rsidRPr="006C1F5F">
        <w:rPr>
          <w:rFonts w:ascii="Calibri" w:hAnsi="Calibri" w:cs="Calibri"/>
          <w:bCs/>
          <w:sz w:val="28"/>
          <w:szCs w:val="28"/>
        </w:rPr>
        <w:t>□</w:t>
      </w:r>
      <w:r>
        <w:rPr>
          <w:rFonts w:ascii="Calibri" w:hAnsi="Calibri" w:cs="Calibri"/>
          <w:bCs/>
          <w:sz w:val="28"/>
          <w:szCs w:val="28"/>
        </w:rPr>
        <w:t xml:space="preserve"> </w:t>
      </w:r>
      <w:r w:rsidRPr="00FB1257">
        <w:rPr>
          <w:rFonts w:ascii="Calibri" w:hAnsi="Calibri" w:cs="Calibri"/>
          <w:bCs/>
          <w:sz w:val="20"/>
          <w:szCs w:val="20"/>
        </w:rPr>
        <w:t xml:space="preserve">possesso dei requisiti di cui all’art. </w:t>
      </w:r>
      <w:r w:rsidRPr="00FB1257">
        <w:rPr>
          <w:rFonts w:ascii="Calibri" w:hAnsi="Calibri" w:cs="Calibri"/>
          <w:sz w:val="20"/>
          <w:szCs w:val="20"/>
        </w:rPr>
        <w:t>28 dell’Allegato II.12 del Codice</w:t>
      </w:r>
      <w:r>
        <w:rPr>
          <w:rFonts w:ascii="Calibri" w:hAnsi="Calibri" w:cs="Calibri"/>
          <w:sz w:val="20"/>
          <w:szCs w:val="20"/>
        </w:rPr>
        <w:t xml:space="preserve"> per la </w:t>
      </w:r>
      <w:r w:rsidR="006C62F3">
        <w:rPr>
          <w:rFonts w:ascii="Calibri" w:hAnsi="Calibri" w:cs="Calibri"/>
          <w:sz w:val="20"/>
          <w:szCs w:val="20"/>
        </w:rPr>
        <w:t>c</w:t>
      </w:r>
      <w:r>
        <w:rPr>
          <w:rFonts w:ascii="Calibri" w:hAnsi="Calibri" w:cs="Calibri"/>
          <w:sz w:val="20"/>
          <w:szCs w:val="20"/>
        </w:rPr>
        <w:t xml:space="preserve">ategoria </w:t>
      </w:r>
      <w:r w:rsidRPr="000F52F0">
        <w:rPr>
          <w:rFonts w:ascii="Calibri" w:hAnsi="Calibri" w:cs="Calibri"/>
          <w:b/>
        </w:rPr>
        <w:t>OS 28</w:t>
      </w:r>
    </w:p>
    <w:p w14:paraId="1A64CF92" w14:textId="77777777" w:rsidR="00EF5BB6" w:rsidRPr="00FB1257" w:rsidRDefault="00EF5BB6" w:rsidP="008C59D4">
      <w:pPr>
        <w:pStyle w:val="Paragrafoelenco"/>
        <w:spacing w:after="0"/>
        <w:ind w:left="284" w:hanging="284"/>
        <w:jc w:val="both"/>
        <w:rPr>
          <w:rFonts w:ascii="Calibri" w:hAnsi="Calibri" w:cs="Calibri"/>
          <w:bCs/>
          <w:sz w:val="20"/>
          <w:szCs w:val="20"/>
        </w:rPr>
      </w:pPr>
    </w:p>
    <w:p w14:paraId="60B7BD3B" w14:textId="77777777" w:rsidR="00EF5BB6" w:rsidRPr="008C59D4" w:rsidRDefault="006C1F5F" w:rsidP="00EF5BB6">
      <w:pPr>
        <w:pStyle w:val="Paragrafoelenco"/>
        <w:spacing w:after="0"/>
        <w:ind w:left="284" w:hanging="284"/>
        <w:jc w:val="both"/>
        <w:rPr>
          <w:rFonts w:ascii="Calibri" w:hAnsi="Calibri" w:cs="Calibri"/>
          <w:b/>
          <w:i/>
          <w:iCs/>
          <w:sz w:val="20"/>
          <w:szCs w:val="20"/>
        </w:rPr>
      </w:pPr>
      <w:r w:rsidRPr="006C1F5F">
        <w:rPr>
          <w:rFonts w:ascii="Calibri" w:hAnsi="Calibri" w:cs="Calibri"/>
          <w:bCs/>
          <w:sz w:val="28"/>
          <w:szCs w:val="28"/>
        </w:rPr>
        <w:t>□</w:t>
      </w:r>
      <w:r w:rsidR="00EF5BB6" w:rsidRPr="00EF5BB6">
        <w:rPr>
          <w:rFonts w:ascii="Calibri" w:hAnsi="Calibri" w:cs="Calibri"/>
          <w:bCs/>
          <w:sz w:val="20"/>
          <w:szCs w:val="20"/>
        </w:rPr>
        <w:t xml:space="preserve"> </w:t>
      </w:r>
      <w:r w:rsidR="00EF5BB6" w:rsidRPr="008C59D4">
        <w:rPr>
          <w:rFonts w:ascii="Calibri" w:hAnsi="Calibri" w:cs="Calibri"/>
          <w:bCs/>
          <w:sz w:val="20"/>
          <w:szCs w:val="20"/>
        </w:rPr>
        <w:t>Attestato di qualificazione SOA</w:t>
      </w:r>
      <w:r w:rsidR="00EF5BB6" w:rsidRPr="00297A81">
        <w:rPr>
          <w:rFonts w:ascii="Calibri" w:hAnsi="Calibri" w:cs="Calibri"/>
          <w:bCs/>
          <w:sz w:val="20"/>
          <w:szCs w:val="20"/>
        </w:rPr>
        <w:t xml:space="preserve"> </w:t>
      </w:r>
      <w:r w:rsidR="00251C64" w:rsidRPr="000F52F0">
        <w:rPr>
          <w:rFonts w:ascii="Calibri" w:hAnsi="Calibri" w:cs="Calibri"/>
          <w:b/>
        </w:rPr>
        <w:t>OS 30</w:t>
      </w:r>
      <w:r w:rsidR="00EF5BB6">
        <w:rPr>
          <w:rFonts w:ascii="Calibri" w:hAnsi="Calibri" w:cs="Calibri"/>
          <w:bCs/>
          <w:sz w:val="20"/>
          <w:szCs w:val="20"/>
        </w:rPr>
        <w:t xml:space="preserve"> </w:t>
      </w:r>
      <w:r w:rsidR="00251C64" w:rsidRPr="00FB1257">
        <w:rPr>
          <w:rFonts w:ascii="Calibri" w:hAnsi="Calibri" w:cs="Calibri"/>
          <w:bCs/>
          <w:sz w:val="20"/>
          <w:szCs w:val="20"/>
        </w:rPr>
        <w:t>– Impianti interni elettrici, telefonici, radiotelefonici e televisivi</w:t>
      </w:r>
      <w:r w:rsidR="00EF5BB6">
        <w:rPr>
          <w:rFonts w:ascii="Calibri" w:hAnsi="Calibri" w:cs="Calibri"/>
          <w:bCs/>
          <w:sz w:val="20"/>
          <w:szCs w:val="20"/>
        </w:rPr>
        <w:t xml:space="preserve">, </w:t>
      </w:r>
      <w:r w:rsidR="00EF5BB6" w:rsidRPr="00251C64">
        <w:rPr>
          <w:rFonts w:ascii="Calibri" w:hAnsi="Calibri" w:cs="Calibri"/>
          <w:bCs/>
          <w:sz w:val="20"/>
          <w:szCs w:val="20"/>
        </w:rPr>
        <w:t>cl. I</w:t>
      </w:r>
      <w:r w:rsidR="00EF5BB6">
        <w:rPr>
          <w:rFonts w:ascii="Calibri" w:hAnsi="Calibri" w:cs="Calibri"/>
          <w:bCs/>
          <w:sz w:val="20"/>
          <w:szCs w:val="20"/>
        </w:rPr>
        <w:t xml:space="preserve"> o superiore ______</w:t>
      </w:r>
      <w:r w:rsidR="00251C64" w:rsidRPr="00FB1257">
        <w:rPr>
          <w:rFonts w:ascii="Calibri" w:hAnsi="Calibri" w:cs="Calibri"/>
          <w:bCs/>
          <w:sz w:val="20"/>
          <w:szCs w:val="20"/>
        </w:rPr>
        <w:cr/>
      </w:r>
      <w:r w:rsidR="00EF5BB6" w:rsidRPr="008C59D4">
        <w:rPr>
          <w:rFonts w:ascii="Calibri" w:hAnsi="Calibri" w:cs="Calibri"/>
          <w:b/>
          <w:i/>
          <w:iCs/>
          <w:sz w:val="20"/>
          <w:szCs w:val="20"/>
        </w:rPr>
        <w:t>ovvero</w:t>
      </w:r>
    </w:p>
    <w:p w14:paraId="03E358DA" w14:textId="32EC6324" w:rsidR="00EF5BB6" w:rsidRDefault="00EF5BB6" w:rsidP="00EF5BB6">
      <w:pPr>
        <w:pStyle w:val="Paragrafoelenco"/>
        <w:ind w:left="284" w:hanging="284"/>
        <w:jc w:val="both"/>
        <w:rPr>
          <w:rFonts w:ascii="Calibri" w:hAnsi="Calibri" w:cs="Calibri"/>
          <w:b/>
        </w:rPr>
      </w:pPr>
      <w:r w:rsidRPr="006C1F5F">
        <w:rPr>
          <w:rFonts w:ascii="Calibri" w:hAnsi="Calibri" w:cs="Calibri"/>
          <w:bCs/>
          <w:sz w:val="28"/>
          <w:szCs w:val="28"/>
        </w:rPr>
        <w:t>□</w:t>
      </w:r>
      <w:r>
        <w:rPr>
          <w:rFonts w:ascii="Calibri" w:hAnsi="Calibri" w:cs="Calibri"/>
          <w:bCs/>
          <w:sz w:val="28"/>
          <w:szCs w:val="28"/>
        </w:rPr>
        <w:t xml:space="preserve"> </w:t>
      </w:r>
      <w:r w:rsidRPr="00FB1257">
        <w:rPr>
          <w:rFonts w:ascii="Calibri" w:hAnsi="Calibri" w:cs="Calibri"/>
          <w:bCs/>
          <w:sz w:val="20"/>
          <w:szCs w:val="20"/>
        </w:rPr>
        <w:t xml:space="preserve">possesso dei requisiti di cui all’art. </w:t>
      </w:r>
      <w:r w:rsidRPr="00FB1257">
        <w:rPr>
          <w:rFonts w:ascii="Calibri" w:hAnsi="Calibri" w:cs="Calibri"/>
          <w:sz w:val="20"/>
          <w:szCs w:val="20"/>
        </w:rPr>
        <w:t>28 dell’Allegato II.12 del Codice</w:t>
      </w:r>
      <w:r>
        <w:rPr>
          <w:rFonts w:ascii="Calibri" w:hAnsi="Calibri" w:cs="Calibri"/>
          <w:sz w:val="20"/>
          <w:szCs w:val="20"/>
        </w:rPr>
        <w:t xml:space="preserve"> per la categoria </w:t>
      </w:r>
      <w:r w:rsidRPr="000F52F0">
        <w:rPr>
          <w:rFonts w:ascii="Calibri" w:hAnsi="Calibri" w:cs="Calibri"/>
          <w:b/>
        </w:rPr>
        <w:t>OS 30</w:t>
      </w:r>
    </w:p>
    <w:p w14:paraId="4B9918F2" w14:textId="77777777" w:rsidR="00C0176F" w:rsidRPr="00FB1257" w:rsidRDefault="00C0176F" w:rsidP="00EF5BB6">
      <w:pPr>
        <w:pStyle w:val="Paragrafoelenco"/>
        <w:ind w:left="284" w:hanging="284"/>
        <w:jc w:val="both"/>
        <w:rPr>
          <w:rFonts w:ascii="Calibri" w:hAnsi="Calibri" w:cs="Calibri"/>
          <w:sz w:val="20"/>
          <w:szCs w:val="20"/>
        </w:rPr>
      </w:pPr>
    </w:p>
    <w:p w14:paraId="0FFBB5D4" w14:textId="77777777" w:rsidR="00EF5BB6" w:rsidRPr="008C59D4" w:rsidRDefault="006C1F5F" w:rsidP="00EF5BB6">
      <w:pPr>
        <w:pStyle w:val="Paragrafoelenco"/>
        <w:spacing w:after="0"/>
        <w:ind w:left="284" w:hanging="284"/>
        <w:jc w:val="both"/>
        <w:rPr>
          <w:rFonts w:ascii="Calibri" w:hAnsi="Calibri" w:cs="Calibri"/>
          <w:b/>
          <w:i/>
          <w:iCs/>
          <w:sz w:val="20"/>
          <w:szCs w:val="20"/>
        </w:rPr>
      </w:pPr>
      <w:r w:rsidRPr="006C1F5F">
        <w:rPr>
          <w:rFonts w:ascii="Calibri" w:hAnsi="Calibri" w:cs="Calibri"/>
          <w:bCs/>
          <w:sz w:val="28"/>
          <w:szCs w:val="28"/>
        </w:rPr>
        <w:t>□</w:t>
      </w:r>
      <w:r w:rsidR="00EF5BB6">
        <w:rPr>
          <w:rFonts w:ascii="Calibri" w:hAnsi="Calibri" w:cs="Calibri"/>
          <w:bCs/>
          <w:sz w:val="28"/>
          <w:szCs w:val="28"/>
        </w:rPr>
        <w:t xml:space="preserve"> </w:t>
      </w:r>
      <w:r w:rsidR="00EF5BB6" w:rsidRPr="008C59D4">
        <w:rPr>
          <w:rFonts w:ascii="Calibri" w:hAnsi="Calibri" w:cs="Calibri"/>
          <w:bCs/>
          <w:sz w:val="20"/>
          <w:szCs w:val="20"/>
        </w:rPr>
        <w:t xml:space="preserve">Attestato di qualificazione </w:t>
      </w:r>
      <w:r w:rsidR="00EF5BB6" w:rsidRPr="00503D8D">
        <w:rPr>
          <w:rFonts w:ascii="Calibri" w:hAnsi="Calibri" w:cs="Calibri"/>
          <w:bCs/>
          <w:sz w:val="20"/>
          <w:szCs w:val="20"/>
        </w:rPr>
        <w:t xml:space="preserve">SOA </w:t>
      </w:r>
      <w:r w:rsidR="00251C64" w:rsidRPr="00AA602E">
        <w:rPr>
          <w:rFonts w:ascii="Calibri" w:hAnsi="Calibri" w:cs="Calibri"/>
          <w:b/>
          <w:sz w:val="20"/>
          <w:szCs w:val="20"/>
        </w:rPr>
        <w:t>OS 6</w:t>
      </w:r>
      <w:r w:rsidR="00251C64" w:rsidRPr="00FB1257">
        <w:rPr>
          <w:rFonts w:ascii="Calibri" w:hAnsi="Calibri" w:cs="Calibri"/>
          <w:bCs/>
          <w:sz w:val="20"/>
          <w:szCs w:val="20"/>
        </w:rPr>
        <w:t xml:space="preserve"> - Finiture di opere generali in materiali lignei, plastici, metallici e vetrosi</w:t>
      </w:r>
      <w:r w:rsidR="00EF5BB6">
        <w:rPr>
          <w:rFonts w:ascii="Calibri" w:hAnsi="Calibri" w:cs="Calibri"/>
          <w:bCs/>
          <w:sz w:val="20"/>
          <w:szCs w:val="20"/>
        </w:rPr>
        <w:t xml:space="preserve">, </w:t>
      </w:r>
      <w:r w:rsidR="00EF5BB6" w:rsidRPr="00251C64">
        <w:rPr>
          <w:rFonts w:ascii="Calibri" w:hAnsi="Calibri" w:cs="Calibri"/>
          <w:bCs/>
          <w:sz w:val="20"/>
          <w:szCs w:val="20"/>
        </w:rPr>
        <w:t>cl. I</w:t>
      </w:r>
      <w:r w:rsidR="00EF5BB6">
        <w:rPr>
          <w:rFonts w:ascii="Calibri" w:hAnsi="Calibri" w:cs="Calibri"/>
          <w:bCs/>
          <w:sz w:val="20"/>
          <w:szCs w:val="20"/>
        </w:rPr>
        <w:t xml:space="preserve"> o superiore ______</w:t>
      </w:r>
      <w:r w:rsidR="00EF5BB6" w:rsidRPr="00FB1257">
        <w:rPr>
          <w:rFonts w:ascii="Calibri" w:hAnsi="Calibri" w:cs="Calibri"/>
          <w:bCs/>
          <w:sz w:val="20"/>
          <w:szCs w:val="20"/>
        </w:rPr>
        <w:cr/>
      </w:r>
      <w:r w:rsidR="00EF5BB6" w:rsidRPr="008C59D4">
        <w:rPr>
          <w:rFonts w:ascii="Calibri" w:hAnsi="Calibri" w:cs="Calibri"/>
          <w:b/>
          <w:i/>
          <w:iCs/>
          <w:sz w:val="20"/>
          <w:szCs w:val="20"/>
        </w:rPr>
        <w:t>ovvero</w:t>
      </w:r>
    </w:p>
    <w:p w14:paraId="467B34D9" w14:textId="31A4195F" w:rsidR="00EF5BB6" w:rsidRDefault="00EF5BB6" w:rsidP="00EF5BB6">
      <w:pPr>
        <w:pStyle w:val="Paragrafoelenco"/>
        <w:ind w:left="284" w:hanging="284"/>
        <w:jc w:val="both"/>
        <w:rPr>
          <w:rFonts w:ascii="Calibri" w:hAnsi="Calibri" w:cs="Calibri"/>
          <w:b/>
        </w:rPr>
      </w:pPr>
      <w:r w:rsidRPr="006C1F5F">
        <w:rPr>
          <w:rFonts w:ascii="Calibri" w:hAnsi="Calibri" w:cs="Calibri"/>
          <w:bCs/>
          <w:sz w:val="28"/>
          <w:szCs w:val="28"/>
        </w:rPr>
        <w:t>□</w:t>
      </w:r>
      <w:r>
        <w:rPr>
          <w:rFonts w:ascii="Calibri" w:hAnsi="Calibri" w:cs="Calibri"/>
          <w:bCs/>
          <w:sz w:val="28"/>
          <w:szCs w:val="28"/>
        </w:rPr>
        <w:t xml:space="preserve"> </w:t>
      </w:r>
      <w:r w:rsidRPr="00FB1257">
        <w:rPr>
          <w:rFonts w:ascii="Calibri" w:hAnsi="Calibri" w:cs="Calibri"/>
          <w:bCs/>
          <w:sz w:val="20"/>
          <w:szCs w:val="20"/>
        </w:rPr>
        <w:t xml:space="preserve">possesso dei requisiti di cui all’art. </w:t>
      </w:r>
      <w:r w:rsidRPr="00FB1257">
        <w:rPr>
          <w:rFonts w:ascii="Calibri" w:hAnsi="Calibri" w:cs="Calibri"/>
          <w:sz w:val="20"/>
          <w:szCs w:val="20"/>
        </w:rPr>
        <w:t>28 dell’Allegato II.12 del Codice</w:t>
      </w:r>
      <w:r>
        <w:rPr>
          <w:rFonts w:ascii="Calibri" w:hAnsi="Calibri" w:cs="Calibri"/>
          <w:sz w:val="20"/>
          <w:szCs w:val="20"/>
        </w:rPr>
        <w:t xml:space="preserve"> per la categoria </w:t>
      </w:r>
      <w:r w:rsidRPr="000F52F0">
        <w:rPr>
          <w:rFonts w:ascii="Calibri" w:hAnsi="Calibri" w:cs="Calibri"/>
          <w:b/>
        </w:rPr>
        <w:t>OS 6</w:t>
      </w:r>
    </w:p>
    <w:p w14:paraId="04D110B8" w14:textId="77777777" w:rsidR="000F52F0" w:rsidRDefault="000F52F0" w:rsidP="00EF5BB6">
      <w:pPr>
        <w:pStyle w:val="Paragrafoelenco"/>
        <w:ind w:left="284" w:hanging="284"/>
        <w:jc w:val="both"/>
        <w:rPr>
          <w:rFonts w:ascii="Calibri" w:hAnsi="Calibri" w:cs="Calibri"/>
          <w:b/>
        </w:rPr>
      </w:pPr>
    </w:p>
    <w:p w14:paraId="310B6521" w14:textId="1D336920" w:rsidR="000F52F0" w:rsidRDefault="000F52F0" w:rsidP="000F52F0">
      <w:pPr>
        <w:pStyle w:val="Paragrafoelenco"/>
        <w:numPr>
          <w:ilvl w:val="0"/>
          <w:numId w:val="1"/>
        </w:numPr>
        <w:jc w:val="both"/>
        <w:rPr>
          <w:b/>
          <w:color w:val="4472C4" w:themeColor="accent5"/>
          <w:sz w:val="20"/>
          <w:szCs w:val="20"/>
        </w:rPr>
      </w:pPr>
      <w:r w:rsidRPr="006533B7">
        <w:rPr>
          <w:b/>
          <w:color w:val="4472C4" w:themeColor="accent5"/>
          <w:sz w:val="20"/>
          <w:szCs w:val="20"/>
        </w:rPr>
        <w:t>Ulteriori dichiarazioni</w:t>
      </w:r>
    </w:p>
    <w:p w14:paraId="00845FF1" w14:textId="77777777" w:rsidR="000F52F0" w:rsidRDefault="000F52F0" w:rsidP="000F52F0">
      <w:pPr>
        <w:jc w:val="both"/>
        <w:rPr>
          <w:sz w:val="20"/>
          <w:szCs w:val="20"/>
        </w:rPr>
      </w:pPr>
      <w:r w:rsidRPr="006533B7">
        <w:rPr>
          <w:b/>
          <w:sz w:val="20"/>
          <w:szCs w:val="20"/>
        </w:rPr>
        <w:t>DICHIARA</w:t>
      </w:r>
      <w:r w:rsidRPr="006533B7">
        <w:rPr>
          <w:sz w:val="20"/>
          <w:szCs w:val="20"/>
        </w:rPr>
        <w:t>, altresì:</w:t>
      </w:r>
    </w:p>
    <w:p w14:paraId="53D8AE08" w14:textId="59689D8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ritenere remunerativa l’offerta economica presentata, avendo tenuto conto, per la relativa formulazione: </w:t>
      </w:r>
    </w:p>
    <w:p w14:paraId="3A994299" w14:textId="1D6FC01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14:paraId="249CAB52" w14:textId="0BBA86AD"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tutte le circostanze generali, particolari e locali, nessuna esclusa ed eccettuata, [</w:t>
      </w:r>
      <w:r w:rsidRPr="006533B7">
        <w:rPr>
          <w:i/>
          <w:sz w:val="20"/>
          <w:szCs w:val="20"/>
        </w:rPr>
        <w:t>eventuale, se presenti prezzi di riferimento pubblicati dall’ANAC:</w:t>
      </w:r>
      <w:r w:rsidRPr="006533B7">
        <w:rPr>
          <w:sz w:val="20"/>
          <w:szCs w:val="20"/>
        </w:rPr>
        <w:t xml:space="preserve"> ivi compresi i prezzi di riferimento pubblicati dall’ANAC], che possono avere influito o influire sia </w:t>
      </w:r>
      <w:r w:rsidR="00E75D30">
        <w:rPr>
          <w:sz w:val="20"/>
          <w:szCs w:val="20"/>
        </w:rPr>
        <w:t>sull’esecuzione delle lavorazioni</w:t>
      </w:r>
      <w:r w:rsidRPr="006533B7">
        <w:rPr>
          <w:sz w:val="20"/>
          <w:szCs w:val="20"/>
        </w:rPr>
        <w:t xml:space="preserve">, sia sulla determinazione della propria offerta. </w:t>
      </w:r>
    </w:p>
    <w:p w14:paraId="2965240F" w14:textId="4AF50F6A" w:rsidR="00C41162"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accettare il patto di integrità </w:t>
      </w:r>
      <w:r w:rsidR="00B67FF5">
        <w:rPr>
          <w:sz w:val="20"/>
          <w:szCs w:val="20"/>
        </w:rPr>
        <w:t>visionabile al seguente link</w:t>
      </w:r>
    </w:p>
    <w:p w14:paraId="4A29BE25" w14:textId="3E70709A" w:rsidR="00B67FF5" w:rsidRPr="006533B7" w:rsidRDefault="00B67FF5" w:rsidP="00B67FF5">
      <w:pPr>
        <w:ind w:left="284"/>
        <w:jc w:val="both"/>
        <w:rPr>
          <w:sz w:val="20"/>
          <w:szCs w:val="20"/>
        </w:rPr>
      </w:pPr>
      <w:r w:rsidRPr="00DB019C">
        <w:rPr>
          <w:rStyle w:val="Collegamentoipertestuale"/>
          <w:rFonts w:cstheme="minorHAnsi"/>
          <w:sz w:val="20"/>
          <w:szCs w:val="20"/>
        </w:rPr>
        <w:t>http://www.regione.lombardia.it/wps/portal/istituzionale/HP/DettaglioRedazionale/istituzione/amministrazione-trasparente/bandi-di-gara-e-contratti/patto-d-integrita-in-materia-di-contratti-pubblici-regionali</w:t>
      </w:r>
    </w:p>
    <w:p w14:paraId="282520ED" w14:textId="41F211BC"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essere edotto degli obblighi derivanti dal Codice </w:t>
      </w:r>
      <w:r w:rsidR="00B67FF5">
        <w:rPr>
          <w:sz w:val="20"/>
          <w:szCs w:val="20"/>
        </w:rPr>
        <w:t>etico</w:t>
      </w:r>
      <w:r w:rsidRPr="006533B7">
        <w:rPr>
          <w:sz w:val="20"/>
          <w:szCs w:val="20"/>
        </w:rPr>
        <w:t xml:space="preserve"> adottato dalla stazione appaltante reperibile </w:t>
      </w:r>
      <w:r w:rsidR="00B67FF5">
        <w:rPr>
          <w:sz w:val="20"/>
          <w:szCs w:val="20"/>
        </w:rPr>
        <w:t xml:space="preserve">al seguente </w:t>
      </w:r>
      <w:r w:rsidR="00B67FF5" w:rsidRPr="00B67FF5">
        <w:rPr>
          <w:sz w:val="20"/>
          <w:szCs w:val="20"/>
        </w:rPr>
        <w:t xml:space="preserve">link </w:t>
      </w:r>
      <w:hyperlink r:id="rId8" w:history="1">
        <w:r w:rsidR="00B67FF5" w:rsidRPr="00B67FF5">
          <w:rPr>
            <w:rStyle w:val="Collegamentoipertestuale"/>
            <w:rFonts w:cstheme="minorHAnsi"/>
            <w:sz w:val="20"/>
            <w:szCs w:val="20"/>
          </w:rPr>
          <w:t>http://www.aler-bg-lc-so.it/chi-siamo/codice-etico/</w:t>
        </w:r>
      </w:hyperlink>
      <w:r w:rsidR="00B67FF5">
        <w:rPr>
          <w:rStyle w:val="Collegamentoipertestuale"/>
          <w:rFonts w:cstheme="minorHAnsi"/>
        </w:rPr>
        <w:t xml:space="preserve"> </w:t>
      </w:r>
      <w:r w:rsidRPr="006533B7">
        <w:rPr>
          <w:sz w:val="20"/>
          <w:szCs w:val="20"/>
        </w:rPr>
        <w:t xml:space="preserve"> e si impegna, in caso di aggiudicazione, ad osservare e a far osservare ai propri dipendenti e collaboratori, per quanto applicabile, il suddetto codice, pena la risoluzione del contratto. </w:t>
      </w:r>
    </w:p>
    <w:p w14:paraId="336CF6E5" w14:textId="37855839" w:rsidR="00C41162"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SI IMPEGNA</w:t>
      </w:r>
      <w:r w:rsidRPr="006533B7">
        <w:rPr>
          <w:sz w:val="20"/>
          <w:szCs w:val="20"/>
        </w:rPr>
        <w:t xml:space="preserve"> a non attuare nella presente gara intese e/o pratiche restrittive della concorrenza e del mercato vietate ai sensi della normativa applicabile.</w:t>
      </w:r>
    </w:p>
    <w:p w14:paraId="2758AD54" w14:textId="373219A6" w:rsidR="00C41162" w:rsidRPr="006533B7" w:rsidRDefault="00184306" w:rsidP="00BF1D89">
      <w:pPr>
        <w:ind w:left="284" w:hanging="284"/>
        <w:jc w:val="both"/>
        <w:rPr>
          <w:sz w:val="20"/>
          <w:szCs w:val="20"/>
        </w:rPr>
      </w:pPr>
      <w:r w:rsidRPr="00E75D30">
        <w:rPr>
          <w:sz w:val="20"/>
          <w:szCs w:val="20"/>
        </w:rPr>
        <w:t xml:space="preserve">▪ </w:t>
      </w:r>
      <w:r w:rsidRPr="006533B7">
        <w:rPr>
          <w:b/>
          <w:sz w:val="20"/>
          <w:szCs w:val="20"/>
        </w:rPr>
        <w:t xml:space="preserve"> </w:t>
      </w:r>
      <w:r w:rsidR="00E75D30">
        <w:rPr>
          <w:b/>
          <w:sz w:val="20"/>
          <w:szCs w:val="20"/>
        </w:rPr>
        <w:t xml:space="preserve"> </w:t>
      </w:r>
      <w:r w:rsidRPr="006533B7">
        <w:rPr>
          <w:b/>
          <w:sz w:val="20"/>
          <w:szCs w:val="20"/>
        </w:rPr>
        <w:t xml:space="preserve">DICHIARA </w:t>
      </w:r>
      <w:r w:rsidRPr="006533B7">
        <w:rPr>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38CB6134" w14:textId="64A7BC01" w:rsidR="00C41162" w:rsidRPr="00732AA9" w:rsidRDefault="00184306" w:rsidP="00732AA9">
      <w:pPr>
        <w:ind w:left="284" w:hanging="284"/>
        <w:jc w:val="both"/>
        <w:rPr>
          <w:b/>
          <w:i/>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b/>
          <w:i/>
          <w:sz w:val="20"/>
          <w:szCs w:val="20"/>
        </w:rPr>
        <w:t xml:space="preserve">di impegnarsi a mantenere valida e vincolante la propria offerta per il periodo previsto </w:t>
      </w:r>
      <w:r w:rsidR="004079F6">
        <w:rPr>
          <w:b/>
          <w:i/>
          <w:sz w:val="20"/>
          <w:szCs w:val="20"/>
        </w:rPr>
        <w:t>nella lettera d’invito.</w:t>
      </w:r>
    </w:p>
    <w:p w14:paraId="6D5CD1B1" w14:textId="14DA489F"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Assunzione di specifici impegni in materia di tutela del lavoro e parità di genere e generazionale</w:t>
      </w:r>
    </w:p>
    <w:p w14:paraId="29115319" w14:textId="77777777" w:rsidR="000805C3" w:rsidRPr="006533B7" w:rsidRDefault="000805C3" w:rsidP="00BF1D89">
      <w:pPr>
        <w:jc w:val="both"/>
        <w:rPr>
          <w:b/>
          <w:sz w:val="20"/>
          <w:szCs w:val="20"/>
        </w:rPr>
      </w:pPr>
      <w:r w:rsidRPr="006533B7">
        <w:rPr>
          <w:b/>
          <w:sz w:val="20"/>
          <w:szCs w:val="20"/>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5A66CC66" w14:textId="77777777" w:rsidR="00C41162" w:rsidRDefault="00184306" w:rsidP="00BF1D89">
      <w:pPr>
        <w:ind w:left="284" w:hanging="284"/>
        <w:jc w:val="both"/>
        <w:rPr>
          <w:bCs/>
          <w:sz w:val="20"/>
          <w:szCs w:val="20"/>
        </w:rPr>
      </w:pPr>
      <w:r w:rsidRPr="006533B7">
        <w:rPr>
          <w:b/>
          <w:bCs/>
          <w:sz w:val="20"/>
          <w:szCs w:val="20"/>
        </w:rPr>
        <w:t>DICHIARA</w:t>
      </w:r>
      <w:r w:rsidR="000805C3" w:rsidRPr="006533B7">
        <w:rPr>
          <w:bCs/>
          <w:sz w:val="20"/>
          <w:szCs w:val="20"/>
        </w:rPr>
        <w:t xml:space="preserve"> di impegnarsi a:</w:t>
      </w:r>
    </w:p>
    <w:p w14:paraId="4448CA17" w14:textId="69CB04CB" w:rsidR="0063020D" w:rsidRPr="0063020D" w:rsidRDefault="00430F91" w:rsidP="00F230A0">
      <w:pPr>
        <w:ind w:left="284" w:hanging="284"/>
        <w:jc w:val="both"/>
        <w:rPr>
          <w:sz w:val="20"/>
          <w:szCs w:val="20"/>
        </w:rPr>
      </w:pPr>
      <w:r w:rsidRPr="008A3137">
        <w:rPr>
          <w:sz w:val="20"/>
          <w:szCs w:val="20"/>
        </w:rPr>
        <w:t xml:space="preserve">▪     </w:t>
      </w:r>
      <w:r w:rsidR="0063020D" w:rsidRPr="008A3137">
        <w:rPr>
          <w:sz w:val="20"/>
          <w:szCs w:val="20"/>
        </w:rPr>
        <w:t>applicare</w:t>
      </w:r>
      <w:r w:rsidR="0063020D" w:rsidRPr="0063020D">
        <w:rPr>
          <w:sz w:val="20"/>
          <w:szCs w:val="20"/>
        </w:rPr>
        <w:t xml:space="preserve"> al proprio personale il CCNL</w:t>
      </w:r>
      <w:r w:rsidR="00C616E2">
        <w:rPr>
          <w:sz w:val="20"/>
          <w:szCs w:val="20"/>
        </w:rPr>
        <w:t xml:space="preserve"> </w:t>
      </w:r>
      <w:r w:rsidR="0063020D" w:rsidRPr="0063020D">
        <w:rPr>
          <w:sz w:val="20"/>
          <w:szCs w:val="20"/>
        </w:rPr>
        <w:t xml:space="preserve">indicato </w:t>
      </w:r>
      <w:r w:rsidR="007A63D1">
        <w:rPr>
          <w:sz w:val="20"/>
          <w:szCs w:val="20"/>
        </w:rPr>
        <w:t>dalla Stazione Appaltante nella documentazione di gara;</w:t>
      </w:r>
    </w:p>
    <w:p w14:paraId="377DBBD5" w14:textId="77777777" w:rsidR="0063020D" w:rsidRPr="0063020D" w:rsidRDefault="0063020D" w:rsidP="0063020D">
      <w:pPr>
        <w:ind w:left="284"/>
        <w:jc w:val="both"/>
        <w:rPr>
          <w:sz w:val="20"/>
          <w:szCs w:val="20"/>
        </w:rPr>
      </w:pPr>
      <w:r w:rsidRPr="0063020D">
        <w:rPr>
          <w:sz w:val="20"/>
          <w:szCs w:val="20"/>
        </w:rPr>
        <w:t>o in alternativa</w:t>
      </w:r>
    </w:p>
    <w:p w14:paraId="6D9BAE4C" w14:textId="7DE09205" w:rsidR="0063020D" w:rsidRPr="0063020D" w:rsidRDefault="007A63D1" w:rsidP="007A63D1">
      <w:pPr>
        <w:ind w:left="284" w:hanging="284"/>
        <w:jc w:val="both"/>
        <w:rPr>
          <w:sz w:val="20"/>
          <w:szCs w:val="20"/>
        </w:rPr>
      </w:pPr>
      <w:r w:rsidRPr="006533B7">
        <w:rPr>
          <w:sz w:val="20"/>
          <w:szCs w:val="20"/>
        </w:rPr>
        <w:lastRenderedPageBreak/>
        <w:t>▪</w:t>
      </w:r>
      <w:r>
        <w:rPr>
          <w:sz w:val="20"/>
          <w:szCs w:val="20"/>
        </w:rPr>
        <w:t xml:space="preserve">    </w:t>
      </w:r>
      <w:r w:rsidR="0063020D" w:rsidRPr="0063020D">
        <w:rPr>
          <w:sz w:val="20"/>
          <w:szCs w:val="20"/>
        </w:rPr>
        <w:t xml:space="preserve">di applicare al personale </w:t>
      </w:r>
      <w:r w:rsidR="00214250">
        <w:rPr>
          <w:sz w:val="20"/>
          <w:szCs w:val="20"/>
        </w:rPr>
        <w:t xml:space="preserve">impegnato nell’esecuzione del contratto </w:t>
      </w:r>
      <w:r w:rsidR="0063020D" w:rsidRPr="0063020D">
        <w:rPr>
          <w:sz w:val="20"/>
          <w:szCs w:val="20"/>
        </w:rPr>
        <w:t>il seguente CCNL</w:t>
      </w:r>
      <w:proofErr w:type="gramStart"/>
      <w:r w:rsidR="0063020D" w:rsidRPr="0063020D">
        <w:rPr>
          <w:sz w:val="20"/>
          <w:szCs w:val="20"/>
        </w:rPr>
        <w:t xml:space="preserve"> ….</w:t>
      </w:r>
      <w:proofErr w:type="gramEnd"/>
      <w:r w:rsidR="0063020D" w:rsidRPr="0063020D">
        <w:rPr>
          <w:sz w:val="20"/>
          <w:szCs w:val="20"/>
        </w:rPr>
        <w:t>. ……………………</w:t>
      </w:r>
      <w:r w:rsidR="001B6DD9">
        <w:rPr>
          <w:sz w:val="20"/>
          <w:szCs w:val="20"/>
        </w:rPr>
        <w:t xml:space="preserve"> </w:t>
      </w:r>
      <w:r w:rsidR="0063020D" w:rsidRPr="0063020D">
        <w:rPr>
          <w:sz w:val="20"/>
          <w:szCs w:val="20"/>
        </w:rPr>
        <w:t>(</w:t>
      </w:r>
      <w:r w:rsidR="0063020D" w:rsidRPr="0063020D">
        <w:rPr>
          <w:i/>
          <w:sz w:val="20"/>
          <w:szCs w:val="20"/>
        </w:rPr>
        <w:t>indicare il CCNL applicato</w:t>
      </w:r>
      <w:r w:rsidR="0063020D" w:rsidRPr="0063020D">
        <w:rPr>
          <w:sz w:val="20"/>
          <w:szCs w:val="20"/>
        </w:rPr>
        <w:t xml:space="preserve">) identificato dal codice alfanumerico unico ……………………………………, ma di impegnarsi ad applicare il contratto collettivo nazionale indicato </w:t>
      </w:r>
      <w:r>
        <w:rPr>
          <w:sz w:val="20"/>
          <w:szCs w:val="20"/>
        </w:rPr>
        <w:t>nella documentazione</w:t>
      </w:r>
      <w:r w:rsidR="0063020D" w:rsidRPr="0063020D">
        <w:rPr>
          <w:sz w:val="20"/>
          <w:szCs w:val="20"/>
        </w:rPr>
        <w:t xml:space="preserve"> di gara nell’esecuzione delle prestazioni oggetto del contratto per tutta la sua durata;</w:t>
      </w:r>
    </w:p>
    <w:p w14:paraId="087A843C" w14:textId="77777777" w:rsidR="0063020D" w:rsidRPr="0063020D" w:rsidRDefault="0063020D" w:rsidP="0063020D">
      <w:pPr>
        <w:ind w:left="284"/>
        <w:jc w:val="both"/>
        <w:rPr>
          <w:sz w:val="20"/>
          <w:szCs w:val="20"/>
        </w:rPr>
      </w:pPr>
      <w:r w:rsidRPr="0063020D">
        <w:rPr>
          <w:sz w:val="20"/>
          <w:szCs w:val="20"/>
        </w:rPr>
        <w:t>o in alternativa</w:t>
      </w:r>
    </w:p>
    <w:p w14:paraId="5F2FB78E" w14:textId="0D768DC7" w:rsidR="0063020D" w:rsidRPr="0063020D" w:rsidRDefault="0063020D" w:rsidP="007A63D1">
      <w:pPr>
        <w:ind w:left="284" w:hanging="284"/>
        <w:jc w:val="both"/>
        <w:rPr>
          <w:sz w:val="20"/>
          <w:szCs w:val="20"/>
        </w:rPr>
      </w:pPr>
      <w:r w:rsidRPr="0063020D">
        <w:rPr>
          <w:sz w:val="20"/>
          <w:szCs w:val="20"/>
        </w:rPr>
        <w:t xml:space="preserve">▪ </w:t>
      </w:r>
      <w:r w:rsidR="007A63D1">
        <w:rPr>
          <w:sz w:val="20"/>
          <w:szCs w:val="20"/>
        </w:rPr>
        <w:t xml:space="preserve">   </w:t>
      </w:r>
      <w:r w:rsidRPr="0063020D">
        <w:rPr>
          <w:sz w:val="20"/>
          <w:szCs w:val="20"/>
        </w:rPr>
        <w:t>di applicare al personale</w:t>
      </w:r>
      <w:r w:rsidR="00214250" w:rsidRPr="00214250">
        <w:t xml:space="preserve"> </w:t>
      </w:r>
      <w:r w:rsidR="00214250" w:rsidRPr="00214250">
        <w:rPr>
          <w:sz w:val="20"/>
          <w:szCs w:val="20"/>
        </w:rPr>
        <w:t>impegnato nell’esecuzione del contratto</w:t>
      </w:r>
      <w:r w:rsidRPr="0063020D">
        <w:rPr>
          <w:sz w:val="20"/>
          <w:szCs w:val="20"/>
        </w:rPr>
        <w:t xml:space="preserve"> il seguente CCNL ……………………</w:t>
      </w:r>
      <w:r w:rsidR="001B6DD9">
        <w:rPr>
          <w:sz w:val="20"/>
          <w:szCs w:val="20"/>
        </w:rPr>
        <w:t xml:space="preserve"> </w:t>
      </w:r>
      <w:r w:rsidRPr="0063020D">
        <w:rPr>
          <w:sz w:val="20"/>
          <w:szCs w:val="20"/>
        </w:rPr>
        <w:t>(</w:t>
      </w:r>
      <w:r w:rsidRPr="0063020D">
        <w:rPr>
          <w:i/>
          <w:sz w:val="20"/>
          <w:szCs w:val="20"/>
        </w:rPr>
        <w:t>indicare il CCNL applicato</w:t>
      </w:r>
      <w:r w:rsidRPr="0063020D">
        <w:rPr>
          <w:sz w:val="20"/>
          <w:szCs w:val="20"/>
        </w:rPr>
        <w:t>) identificato dal codice alfanumerico unico …………………………………… che garantisce le stesse tutele economic</w:t>
      </w:r>
      <w:r w:rsidR="00AB0FA5">
        <w:rPr>
          <w:sz w:val="20"/>
          <w:szCs w:val="20"/>
        </w:rPr>
        <w:t>he</w:t>
      </w:r>
      <w:r w:rsidRPr="0063020D">
        <w:rPr>
          <w:sz w:val="20"/>
          <w:szCs w:val="20"/>
        </w:rPr>
        <w:t xml:space="preserve"> e normative rispetto a quello indicato nel bando di gara, come evidenziato nella dichiarazione di equivalenza allegata</w:t>
      </w:r>
      <w:r w:rsidR="004C382E">
        <w:rPr>
          <w:sz w:val="20"/>
          <w:szCs w:val="20"/>
        </w:rPr>
        <w:t xml:space="preserve"> alla presente domanda di partecipazione</w:t>
      </w:r>
      <w:r w:rsidRPr="0063020D">
        <w:rPr>
          <w:sz w:val="20"/>
          <w:szCs w:val="20"/>
        </w:rPr>
        <w:t>;</w:t>
      </w:r>
    </w:p>
    <w:p w14:paraId="49E32466" w14:textId="6857AC3C" w:rsidR="00C41162" w:rsidRPr="006533B7" w:rsidRDefault="0063020D" w:rsidP="007A63D1">
      <w:pPr>
        <w:ind w:left="284" w:hanging="284"/>
        <w:jc w:val="both"/>
        <w:rPr>
          <w:i/>
          <w:sz w:val="20"/>
          <w:szCs w:val="20"/>
        </w:rPr>
      </w:pPr>
      <w:r w:rsidRPr="0063020D">
        <w:rPr>
          <w:sz w:val="20"/>
          <w:szCs w:val="20"/>
        </w:rPr>
        <w:t xml:space="preserve">▪ </w:t>
      </w:r>
      <w:r w:rsidR="007A63D1">
        <w:rPr>
          <w:sz w:val="20"/>
          <w:szCs w:val="20"/>
        </w:rPr>
        <w:t xml:space="preserve">   </w:t>
      </w:r>
      <w:r w:rsidRPr="0063020D">
        <w:rPr>
          <w:sz w:val="20"/>
          <w:szCs w:val="20"/>
        </w:rPr>
        <w:t>assicurare l’applicazione delle medesime tutele economiche e normative garantite ai propri dipendenti ai lavoratori delle imprese che operano in subappalto.</w:t>
      </w:r>
    </w:p>
    <w:p w14:paraId="55A3B8B6" w14:textId="77777777" w:rsidR="00C41162" w:rsidRPr="006533B7" w:rsidRDefault="00C41162">
      <w:pPr>
        <w:rPr>
          <w:sz w:val="20"/>
          <w:szCs w:val="20"/>
        </w:rPr>
      </w:pPr>
    </w:p>
    <w:p w14:paraId="04F20DD7"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 xml:space="preserve">Assunzione di ulteriori impegni </w:t>
      </w:r>
    </w:p>
    <w:p w14:paraId="55099DE9" w14:textId="77777777" w:rsidR="00C41162" w:rsidRPr="006533B7" w:rsidRDefault="00184306" w:rsidP="00BF1D89">
      <w:pPr>
        <w:ind w:left="284" w:hanging="284"/>
        <w:rPr>
          <w:sz w:val="20"/>
          <w:szCs w:val="20"/>
        </w:rPr>
      </w:pPr>
      <w:r w:rsidRPr="006533B7">
        <w:rPr>
          <w:b/>
          <w:sz w:val="20"/>
          <w:szCs w:val="20"/>
        </w:rPr>
        <w:t>DICHIARA</w:t>
      </w:r>
      <w:r w:rsidRPr="006533B7">
        <w:rPr>
          <w:sz w:val="20"/>
          <w:szCs w:val="20"/>
        </w:rPr>
        <w:t>, altresì di:</w:t>
      </w:r>
    </w:p>
    <w:p w14:paraId="1698F699" w14:textId="77777777" w:rsidR="00C41162" w:rsidRPr="006533B7" w:rsidRDefault="00184306" w:rsidP="00BF1D89">
      <w:pPr>
        <w:ind w:left="284" w:hanging="284"/>
        <w:jc w:val="both"/>
        <w:rPr>
          <w:i/>
          <w:sz w:val="20"/>
          <w:szCs w:val="20"/>
        </w:rPr>
      </w:pPr>
      <w:r w:rsidRPr="006533B7">
        <w:rPr>
          <w:bCs/>
          <w:i/>
          <w:sz w:val="20"/>
          <w:szCs w:val="20"/>
        </w:rPr>
        <w:t>(solo per gli operatori economici non residenti e privi di stabile organizzazione in Italia)</w:t>
      </w:r>
    </w:p>
    <w:p w14:paraId="0538F878" w14:textId="092694BD"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uniformarsi, in caso di aggiudicazione, alla disciplina di cui agli articoli 17, comma 2, e 53, comma 3 del D.P.R. 633/1972 e comunicare alla stazione appaltante la nomina del proprio rappresentante fiscale, nelle forme di legge</w:t>
      </w:r>
      <w:r w:rsidR="00937259">
        <w:rPr>
          <w:sz w:val="20"/>
          <w:szCs w:val="20"/>
        </w:rPr>
        <w:t>;</w:t>
      </w:r>
    </w:p>
    <w:p w14:paraId="5C946A57" w14:textId="2DE2B7DC" w:rsidR="00C41162" w:rsidRPr="005C2EA4"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5C2EA4">
        <w:rPr>
          <w:sz w:val="20"/>
          <w:szCs w:val="20"/>
        </w:rPr>
        <w:t xml:space="preserve">sottoscrivere la dichiarazione di conformità agli standard sociali minimi di cui all’allegato I al decreto del Ministero dell’Ambiente e della Tutela del Territorio e del Mare del 6 giugno 2012, allegata al contratto. </w:t>
      </w:r>
    </w:p>
    <w:p w14:paraId="44C08404" w14:textId="1D71EA15" w:rsidR="00C41162"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aver preso visione e di accettare, senza condizione o riserva alcuna, i chiarimenti (quesiti/risposte) resi disponibili mediante la piattaforma.</w:t>
      </w:r>
    </w:p>
    <w:p w14:paraId="362DEED0" w14:textId="4E896CF1" w:rsidR="00220748" w:rsidRDefault="00220748" w:rsidP="00BF1D89">
      <w:pPr>
        <w:ind w:left="284" w:hanging="284"/>
        <w:jc w:val="both"/>
        <w:rPr>
          <w:sz w:val="20"/>
          <w:szCs w:val="20"/>
        </w:rPr>
      </w:pPr>
      <w:r w:rsidRPr="00220748">
        <w:rPr>
          <w:sz w:val="20"/>
          <w:szCs w:val="20"/>
        </w:rPr>
        <w:t>▪</w:t>
      </w:r>
      <w:r w:rsidRPr="00220748">
        <w:rPr>
          <w:sz w:val="20"/>
          <w:szCs w:val="20"/>
        </w:rPr>
        <w:tab/>
        <w:t>di accettare, senza condizione o riserva alcuna, tutte le norme e disposizioni contenute nella documentazione gara;</w:t>
      </w:r>
    </w:p>
    <w:p w14:paraId="7F377881" w14:textId="748EB6E3" w:rsidR="00704AEE" w:rsidRPr="00704AEE" w:rsidRDefault="00704AEE" w:rsidP="00704AEE">
      <w:pPr>
        <w:ind w:left="284" w:hanging="284"/>
        <w:jc w:val="both"/>
        <w:rPr>
          <w:sz w:val="20"/>
          <w:szCs w:val="20"/>
        </w:rPr>
      </w:pPr>
      <w:r w:rsidRPr="00220748">
        <w:rPr>
          <w:sz w:val="20"/>
          <w:szCs w:val="20"/>
        </w:rPr>
        <w:t>▪</w:t>
      </w:r>
      <w:r>
        <w:rPr>
          <w:sz w:val="20"/>
          <w:szCs w:val="20"/>
        </w:rPr>
        <w:t xml:space="preserve">   di essere consapevole che i </w:t>
      </w:r>
      <w:r w:rsidRPr="00704AEE">
        <w:rPr>
          <w:sz w:val="20"/>
          <w:szCs w:val="20"/>
        </w:rPr>
        <w:t xml:space="preserve">lavori dovranno tassativamente iniziare entro il </w:t>
      </w:r>
      <w:r w:rsidRPr="00704AEE">
        <w:rPr>
          <w:b/>
          <w:bCs/>
        </w:rPr>
        <w:t>31/08/2024</w:t>
      </w:r>
      <w:r w:rsidRPr="00704AEE">
        <w:rPr>
          <w:sz w:val="20"/>
          <w:szCs w:val="20"/>
        </w:rPr>
        <w:t>, pena la perdita dei finanziamenti.</w:t>
      </w:r>
    </w:p>
    <w:p w14:paraId="28956353" w14:textId="77777777" w:rsidR="00C41162" w:rsidRPr="006533B7" w:rsidRDefault="00184306" w:rsidP="00BF1D89">
      <w:pPr>
        <w:spacing w:before="60" w:after="60"/>
        <w:jc w:val="both"/>
        <w:rPr>
          <w:sz w:val="20"/>
          <w:szCs w:val="20"/>
        </w:rPr>
      </w:pPr>
      <w:r w:rsidRPr="006533B7">
        <w:rPr>
          <w:b/>
          <w:sz w:val="20"/>
          <w:szCs w:val="20"/>
        </w:rPr>
        <w:t>SI IMPEGNA</w:t>
      </w:r>
      <w:r w:rsidRPr="006533B7">
        <w:rPr>
          <w:sz w:val="20"/>
          <w:szCs w:val="20"/>
        </w:rPr>
        <w:t xml:space="preserve"> </w:t>
      </w:r>
      <w:proofErr w:type="gramStart"/>
      <w:r w:rsidRPr="006533B7">
        <w:rPr>
          <w:sz w:val="20"/>
          <w:szCs w:val="20"/>
        </w:rPr>
        <w:t>ad</w:t>
      </w:r>
      <w:proofErr w:type="gramEnd"/>
      <w:r w:rsidRPr="006533B7">
        <w:rPr>
          <w:sz w:val="20"/>
          <w:szCs w:val="20"/>
        </w:rPr>
        <w:t xml:space="preserve"> adempiere, in caso di aggiudicazione, agli obblighi di tracciabilità dei flussi finanziari ai sensi della Legge 13 agosto 2010 n. 136."</w:t>
      </w:r>
    </w:p>
    <w:p w14:paraId="33C6198E" w14:textId="77777777" w:rsidR="00C41162" w:rsidRPr="006533B7" w:rsidRDefault="00C41162">
      <w:pPr>
        <w:jc w:val="both"/>
        <w:rPr>
          <w:b/>
          <w:bCs/>
          <w:color w:val="4472C4" w:themeColor="accent5"/>
          <w:sz w:val="20"/>
          <w:szCs w:val="20"/>
        </w:rPr>
      </w:pPr>
    </w:p>
    <w:p w14:paraId="51CF3D51"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16703960" w14:textId="3DF2E37C"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A55CF65" w14:textId="2A0DD926" w:rsidR="00C41162" w:rsidRPr="006533B7" w:rsidRDefault="00184306" w:rsidP="009E46B4">
      <w:pPr>
        <w:ind w:left="284" w:hanging="284"/>
        <w:jc w:val="both"/>
        <w:rPr>
          <w:b/>
          <w:sz w:val="20"/>
          <w:szCs w:val="20"/>
        </w:rPr>
      </w:pPr>
      <w:r w:rsidRPr="006533B7">
        <w:rPr>
          <w:sz w:val="20"/>
          <w:szCs w:val="20"/>
        </w:rPr>
        <w:t xml:space="preserve">▪ </w:t>
      </w:r>
      <w:r w:rsidR="009E46B4" w:rsidRPr="006533B7">
        <w:rPr>
          <w:sz w:val="20"/>
          <w:szCs w:val="20"/>
        </w:rPr>
        <w:tab/>
      </w:r>
      <w:r w:rsidRPr="00141B8D">
        <w:rPr>
          <w:b/>
          <w:sz w:val="20"/>
          <w:szCs w:val="20"/>
        </w:rPr>
        <w:t>DICHIARA</w:t>
      </w:r>
      <w:r w:rsidRPr="006533B7">
        <w:rPr>
          <w:sz w:val="20"/>
          <w:szCs w:val="20"/>
        </w:rPr>
        <w:t xml:space="preserve"> di essere consapevole che, nei casi di cui all’articolo 36, commi 1 e 2, del codice, l’offerta presentata sarà resa disponibile mediante accesso diretto alla piattaforma</w:t>
      </w:r>
      <w:r w:rsidRPr="006533B7">
        <w:rPr>
          <w:b/>
          <w:sz w:val="20"/>
          <w:szCs w:val="20"/>
        </w:rPr>
        <w:t xml:space="preserve">.  </w:t>
      </w:r>
    </w:p>
    <w:p w14:paraId="79024661" w14:textId="70505D1F"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141B8D">
        <w:rPr>
          <w:b/>
          <w:sz w:val="20"/>
          <w:szCs w:val="20"/>
        </w:rPr>
        <w:t>AUTORIZZA</w:t>
      </w:r>
      <w:r w:rsidRPr="006533B7">
        <w:rPr>
          <w:sz w:val="20"/>
          <w:szCs w:val="20"/>
        </w:rPr>
        <w:t xml:space="preserve"> la Stazione Appaltante ad assicurare l’accesso alla documentazione presentata per la partecipazione alla gara, su richiesta di altri concorrenti.  </w:t>
      </w:r>
    </w:p>
    <w:p w14:paraId="6752FEA2" w14:textId="7177CEA3"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w:t>
      </w:r>
      <w:proofErr w:type="gramStart"/>
      <w:r w:rsidR="00184306" w:rsidRPr="006533B7">
        <w:rPr>
          <w:sz w:val="20"/>
          <w:szCs w:val="20"/>
        </w:rPr>
        <w:t>predetto</w:t>
      </w:r>
      <w:proofErr w:type="gramEnd"/>
      <w:r w:rsidR="00184306" w:rsidRPr="006533B7">
        <w:rPr>
          <w:sz w:val="20"/>
          <w:szCs w:val="20"/>
        </w:rPr>
        <w:t xml:space="preserve"> Codice e, per quanto non previsto dalle predette piattaforme, mediante l’utilizzo del domicilio digitale.</w:t>
      </w:r>
    </w:p>
    <w:p w14:paraId="75FF6F61" w14:textId="6628ED99"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D.lgs. n. 82/05 è il seguente:</w:t>
      </w:r>
      <w:r w:rsidR="009B5141" w:rsidRPr="006533B7">
        <w:rPr>
          <w:sz w:val="20"/>
          <w:szCs w:val="20"/>
        </w:rPr>
        <w:t xml:space="preserve"> </w:t>
      </w:r>
      <w:r w:rsidR="00184306" w:rsidRPr="006533B7">
        <w:rPr>
          <w:sz w:val="20"/>
          <w:szCs w:val="20"/>
        </w:rPr>
        <w:t>………………………………….</w:t>
      </w:r>
    </w:p>
    <w:p w14:paraId="6D9000AF" w14:textId="77777777" w:rsidR="00905043" w:rsidRDefault="00184306" w:rsidP="009E46B4">
      <w:pPr>
        <w:jc w:val="both"/>
        <w:rPr>
          <w:sz w:val="20"/>
          <w:szCs w:val="20"/>
        </w:rPr>
      </w:pPr>
      <w:r w:rsidRPr="006533B7">
        <w:rPr>
          <w:sz w:val="20"/>
          <w:szCs w:val="20"/>
        </w:rPr>
        <w:t xml:space="preserve">[per gli operatori economici transfrontalieri] </w:t>
      </w:r>
    </w:p>
    <w:p w14:paraId="6360D6F8" w14:textId="752371BC" w:rsidR="00C41162" w:rsidRPr="006533B7" w:rsidRDefault="00184306" w:rsidP="009E46B4">
      <w:pPr>
        <w:jc w:val="both"/>
        <w:rPr>
          <w:sz w:val="20"/>
          <w:szCs w:val="20"/>
        </w:rPr>
      </w:pPr>
      <w:r w:rsidRPr="006533B7">
        <w:rPr>
          <w:b/>
          <w:sz w:val="20"/>
          <w:szCs w:val="20"/>
        </w:rPr>
        <w:lastRenderedPageBreak/>
        <w:t xml:space="preserve">INDICA </w:t>
      </w:r>
      <w:r w:rsidRPr="006533B7">
        <w:rPr>
          <w:sz w:val="20"/>
          <w:szCs w:val="20"/>
        </w:rPr>
        <w:t>il seguente domicilio fiscale ………………… e l’indirizzo di servizio elettronico</w:t>
      </w:r>
      <w:r w:rsidR="009B5141" w:rsidRPr="006533B7">
        <w:rPr>
          <w:sz w:val="20"/>
          <w:szCs w:val="20"/>
        </w:rPr>
        <w:t xml:space="preserve"> </w:t>
      </w:r>
      <w:r w:rsidRPr="006533B7">
        <w:rPr>
          <w:sz w:val="20"/>
          <w:szCs w:val="20"/>
        </w:rPr>
        <w:t>………………… di recapito certificato qualificato ai sensi del Regolamento eIDAS …………………</w:t>
      </w:r>
      <w:proofErr w:type="gramStart"/>
      <w:r w:rsidRPr="006533B7">
        <w:rPr>
          <w:sz w:val="20"/>
          <w:szCs w:val="20"/>
        </w:rPr>
        <w:t>…….</w:t>
      </w:r>
      <w:proofErr w:type="gramEnd"/>
      <w:r w:rsidRPr="006533B7">
        <w:rPr>
          <w:sz w:val="20"/>
          <w:szCs w:val="20"/>
        </w:rPr>
        <w:t xml:space="preserve">. e, per le comunicazioni che avvengono a Sistema così come precisato al par. 2.3 </w:t>
      </w:r>
      <w:r w:rsidR="007678AF">
        <w:rPr>
          <w:sz w:val="20"/>
          <w:szCs w:val="20"/>
        </w:rPr>
        <w:t>della lettera d’invito</w:t>
      </w:r>
      <w:r w:rsidRPr="006533B7">
        <w:rPr>
          <w:sz w:val="20"/>
          <w:szCs w:val="20"/>
        </w:rPr>
        <w:t xml:space="preserve">, elegge domicilio nell’apposita area del Sistema ad esso riservata. </w:t>
      </w:r>
    </w:p>
    <w:p w14:paraId="1523D651" w14:textId="117CBF52" w:rsidR="00C41162" w:rsidRPr="006533B7" w:rsidRDefault="00184306" w:rsidP="009E46B4">
      <w:pPr>
        <w:jc w:val="both"/>
        <w:rPr>
          <w:sz w:val="20"/>
          <w:szCs w:val="20"/>
        </w:rPr>
      </w:pPr>
      <w:r w:rsidRPr="006533B7">
        <w:rPr>
          <w:i/>
          <w:sz w:val="20"/>
          <w:szCs w:val="20"/>
        </w:rPr>
        <w:t xml:space="preserve">(in alternativa, nel caso in cui l’operatore economico non sia presente nei </w:t>
      </w:r>
      <w:proofErr w:type="gramStart"/>
      <w:r w:rsidRPr="006533B7">
        <w:rPr>
          <w:i/>
          <w:sz w:val="20"/>
          <w:szCs w:val="20"/>
        </w:rPr>
        <w:t>predetti</w:t>
      </w:r>
      <w:proofErr w:type="gramEnd"/>
      <w:r w:rsidRPr="006533B7">
        <w:rPr>
          <w:i/>
          <w:sz w:val="20"/>
          <w:szCs w:val="20"/>
        </w:rPr>
        <w:t xml:space="preserve"> indici):</w:t>
      </w:r>
      <w:r w:rsidRPr="006533B7">
        <w:rPr>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 </w:t>
      </w:r>
      <w:r w:rsidRPr="006533B7">
        <w:rPr>
          <w:i/>
          <w:iCs/>
          <w:sz w:val="20"/>
          <w:szCs w:val="20"/>
        </w:rPr>
        <w:t>[indicare il paragrafo 2.3 o il diverso paragrafo di riferimento</w:t>
      </w:r>
      <w:r w:rsidRPr="006533B7">
        <w:rPr>
          <w:sz w:val="20"/>
          <w:szCs w:val="20"/>
        </w:rPr>
        <w:t xml:space="preserve">] </w:t>
      </w:r>
      <w:r w:rsidR="00A70F77">
        <w:rPr>
          <w:sz w:val="20"/>
          <w:szCs w:val="20"/>
        </w:rPr>
        <w:t>della lettera d’invito</w:t>
      </w:r>
      <w:r w:rsidRPr="006533B7">
        <w:rPr>
          <w:sz w:val="20"/>
          <w:szCs w:val="20"/>
        </w:rPr>
        <w:t xml:space="preserve">, elegge domicilio digitale per tutte le comunicazioni inerenti </w:t>
      </w:r>
      <w:r w:rsidR="00D10212">
        <w:rPr>
          <w:sz w:val="20"/>
          <w:szCs w:val="20"/>
        </w:rPr>
        <w:t>al</w:t>
      </w:r>
      <w:r w:rsidRPr="006533B7">
        <w:rPr>
          <w:sz w:val="20"/>
          <w:szCs w:val="20"/>
        </w:rPr>
        <w:t>la presente procedura nell’apposita area del Sistema ad esso riservata.</w:t>
      </w:r>
    </w:p>
    <w:p w14:paraId="1AE19C52" w14:textId="77777777" w:rsidR="00C41162" w:rsidRPr="006533B7" w:rsidRDefault="00184306" w:rsidP="009E46B4">
      <w:pPr>
        <w:spacing w:before="60" w:after="60"/>
        <w:ind w:left="284" w:hanging="284"/>
        <w:rPr>
          <w:sz w:val="20"/>
          <w:szCs w:val="20"/>
        </w:rPr>
      </w:pPr>
      <w:r w:rsidRPr="00777B3B">
        <w:rPr>
          <w:sz w:val="20"/>
          <w:szCs w:val="20"/>
          <w:u w:val="single"/>
        </w:rPr>
        <w:t>La documentazione presentata in copia viene prodotta ai sensi del decreto legislativo n. 82/05</w:t>
      </w:r>
      <w:r w:rsidRPr="006533B7">
        <w:rPr>
          <w:sz w:val="20"/>
          <w:szCs w:val="20"/>
        </w:rPr>
        <w:t xml:space="preserve">. </w:t>
      </w:r>
    </w:p>
    <w:p w14:paraId="5C36C6C9" w14:textId="77777777" w:rsidR="00C41162" w:rsidRPr="006533B7" w:rsidRDefault="00C41162" w:rsidP="00D778F8">
      <w:pPr>
        <w:spacing w:before="60" w:after="60"/>
        <w:ind w:left="284"/>
        <w:rPr>
          <w:sz w:val="20"/>
          <w:szCs w:val="20"/>
        </w:rPr>
      </w:pPr>
    </w:p>
    <w:p w14:paraId="1DFB19D2" w14:textId="77777777" w:rsidR="00C41162" w:rsidRPr="006533B7" w:rsidRDefault="00C41162">
      <w:pPr>
        <w:spacing w:before="60" w:after="60"/>
        <w:rPr>
          <w:sz w:val="20"/>
          <w:szCs w:val="20"/>
        </w:rPr>
      </w:pPr>
    </w:p>
    <w:p w14:paraId="451A52BF" w14:textId="77777777" w:rsidR="00C41162" w:rsidRPr="006533B7" w:rsidRDefault="00C41162">
      <w:pPr>
        <w:rPr>
          <w:sz w:val="20"/>
          <w:szCs w:val="20"/>
        </w:rPr>
      </w:pPr>
    </w:p>
    <w:p w14:paraId="1DE551D7" w14:textId="77777777" w:rsidR="00C41162" w:rsidRPr="006533B7" w:rsidRDefault="00C41162">
      <w:pPr>
        <w:rPr>
          <w:sz w:val="20"/>
          <w:szCs w:val="20"/>
        </w:rPr>
      </w:pPr>
    </w:p>
    <w:p w14:paraId="01816087" w14:textId="77777777" w:rsidR="00C41162" w:rsidRPr="006533B7" w:rsidRDefault="00C41162">
      <w:pPr>
        <w:jc w:val="both"/>
        <w:rPr>
          <w:sz w:val="20"/>
          <w:szCs w:val="20"/>
        </w:rPr>
      </w:pPr>
    </w:p>
    <w:p w14:paraId="5B60D017" w14:textId="77777777" w:rsidR="00C41162" w:rsidRPr="006533B7" w:rsidRDefault="00C41162">
      <w:pPr>
        <w:jc w:val="both"/>
        <w:rPr>
          <w:sz w:val="20"/>
          <w:szCs w:val="20"/>
        </w:rPr>
      </w:pPr>
    </w:p>
    <w:sectPr w:rsidR="00C41162" w:rsidRPr="006533B7" w:rsidSect="00540BF0">
      <w:pgSz w:w="11906" w:h="16838"/>
      <w:pgMar w:top="709" w:right="1274" w:bottom="1134" w:left="1134" w:header="709"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C4B5E" w14:textId="77777777" w:rsidR="000D4910" w:rsidRDefault="000D4910">
      <w:pPr>
        <w:spacing w:after="0" w:line="240" w:lineRule="auto"/>
      </w:pPr>
      <w:r>
        <w:separator/>
      </w:r>
    </w:p>
  </w:endnote>
  <w:endnote w:type="continuationSeparator" w:id="0">
    <w:p w14:paraId="15EED23C" w14:textId="77777777" w:rsidR="000D4910" w:rsidRDefault="000D4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tillium">
    <w:altName w:val="Calibri"/>
    <w:panose1 w:val="000000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49729" w14:textId="77777777" w:rsidR="000D4910" w:rsidRDefault="000D4910">
      <w:pPr>
        <w:rPr>
          <w:sz w:val="12"/>
        </w:rPr>
      </w:pPr>
      <w:r>
        <w:separator/>
      </w:r>
    </w:p>
  </w:footnote>
  <w:footnote w:type="continuationSeparator" w:id="0">
    <w:p w14:paraId="6F94480C" w14:textId="77777777" w:rsidR="000D4910" w:rsidRDefault="000D4910">
      <w:pPr>
        <w:rPr>
          <w:sz w:val="12"/>
        </w:rPr>
      </w:pPr>
      <w:r>
        <w:continuationSeparator/>
      </w:r>
    </w:p>
  </w:footnote>
  <w:footnote w:id="1">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lett.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C1B2779"/>
    <w:multiLevelType w:val="hybridMultilevel"/>
    <w:tmpl w:val="9906F2F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4E27AEF"/>
    <w:multiLevelType w:val="hybridMultilevel"/>
    <w:tmpl w:val="6CE64D5E"/>
    <w:lvl w:ilvl="0" w:tplc="FFFFFFFF">
      <w:start w:val="1"/>
      <w:numFmt w:val="lowerLetter"/>
      <w:lvlText w:val="%1)"/>
      <w:lvlJc w:val="left"/>
      <w:pPr>
        <w:ind w:left="720" w:hanging="360"/>
      </w:pPr>
      <w:rPr>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6"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8"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279214193">
    <w:abstractNumId w:val="6"/>
  </w:num>
  <w:num w:numId="2" w16cid:durableId="1687705336">
    <w:abstractNumId w:val="8"/>
  </w:num>
  <w:num w:numId="3" w16cid:durableId="95054439">
    <w:abstractNumId w:val="3"/>
  </w:num>
  <w:num w:numId="4" w16cid:durableId="1167985844">
    <w:abstractNumId w:val="5"/>
  </w:num>
  <w:num w:numId="5" w16cid:durableId="1193880069">
    <w:abstractNumId w:val="0"/>
  </w:num>
  <w:num w:numId="6" w16cid:durableId="1438330669">
    <w:abstractNumId w:val="7"/>
  </w:num>
  <w:num w:numId="7" w16cid:durableId="278420042">
    <w:abstractNumId w:val="2"/>
  </w:num>
  <w:num w:numId="8" w16cid:durableId="510682189">
    <w:abstractNumId w:val="4"/>
  </w:num>
  <w:num w:numId="9" w16cid:durableId="2070612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000A6"/>
    <w:rsid w:val="00037EB3"/>
    <w:rsid w:val="00051B14"/>
    <w:rsid w:val="00060E81"/>
    <w:rsid w:val="000725B2"/>
    <w:rsid w:val="000805C3"/>
    <w:rsid w:val="00094E17"/>
    <w:rsid w:val="000A338E"/>
    <w:rsid w:val="000C1BEE"/>
    <w:rsid w:val="000C72CC"/>
    <w:rsid w:val="000D2A38"/>
    <w:rsid w:val="000D430C"/>
    <w:rsid w:val="000D4910"/>
    <w:rsid w:val="000D6312"/>
    <w:rsid w:val="000E537F"/>
    <w:rsid w:val="000E5869"/>
    <w:rsid w:val="000F52F0"/>
    <w:rsid w:val="000F5C17"/>
    <w:rsid w:val="00110491"/>
    <w:rsid w:val="00124B65"/>
    <w:rsid w:val="001274EB"/>
    <w:rsid w:val="00141B8D"/>
    <w:rsid w:val="00155F35"/>
    <w:rsid w:val="00163DBE"/>
    <w:rsid w:val="00184306"/>
    <w:rsid w:val="001B6DD9"/>
    <w:rsid w:val="001C3F5C"/>
    <w:rsid w:val="001D1D86"/>
    <w:rsid w:val="001D24C1"/>
    <w:rsid w:val="001D4DF6"/>
    <w:rsid w:val="001E3846"/>
    <w:rsid w:val="0020332B"/>
    <w:rsid w:val="00214250"/>
    <w:rsid w:val="00220748"/>
    <w:rsid w:val="00251C64"/>
    <w:rsid w:val="00260DF7"/>
    <w:rsid w:val="002611F6"/>
    <w:rsid w:val="002671AD"/>
    <w:rsid w:val="00297A81"/>
    <w:rsid w:val="002A377A"/>
    <w:rsid w:val="002A4F7D"/>
    <w:rsid w:val="002D6261"/>
    <w:rsid w:val="003123FE"/>
    <w:rsid w:val="00334620"/>
    <w:rsid w:val="00336410"/>
    <w:rsid w:val="00341B9C"/>
    <w:rsid w:val="00345201"/>
    <w:rsid w:val="00347D91"/>
    <w:rsid w:val="0036635A"/>
    <w:rsid w:val="003711F4"/>
    <w:rsid w:val="003738CD"/>
    <w:rsid w:val="00373BD6"/>
    <w:rsid w:val="00382091"/>
    <w:rsid w:val="003B3811"/>
    <w:rsid w:val="003B66AE"/>
    <w:rsid w:val="003E4387"/>
    <w:rsid w:val="004079F6"/>
    <w:rsid w:val="00430F91"/>
    <w:rsid w:val="00432C93"/>
    <w:rsid w:val="00432C96"/>
    <w:rsid w:val="00437829"/>
    <w:rsid w:val="00444DAB"/>
    <w:rsid w:val="00446268"/>
    <w:rsid w:val="00482016"/>
    <w:rsid w:val="0048368E"/>
    <w:rsid w:val="004B06BF"/>
    <w:rsid w:val="004C382E"/>
    <w:rsid w:val="004F1F7D"/>
    <w:rsid w:val="004F5A2E"/>
    <w:rsid w:val="004F7225"/>
    <w:rsid w:val="00500F41"/>
    <w:rsid w:val="00503D8D"/>
    <w:rsid w:val="00531519"/>
    <w:rsid w:val="00540BF0"/>
    <w:rsid w:val="00552C56"/>
    <w:rsid w:val="005C20DD"/>
    <w:rsid w:val="005C2EA4"/>
    <w:rsid w:val="005D27D9"/>
    <w:rsid w:val="005D2A48"/>
    <w:rsid w:val="006026A2"/>
    <w:rsid w:val="00607C1A"/>
    <w:rsid w:val="0063020D"/>
    <w:rsid w:val="00634E84"/>
    <w:rsid w:val="006533B7"/>
    <w:rsid w:val="0066102F"/>
    <w:rsid w:val="006878F8"/>
    <w:rsid w:val="0069625E"/>
    <w:rsid w:val="006C03D3"/>
    <w:rsid w:val="006C1F5F"/>
    <w:rsid w:val="006C62F3"/>
    <w:rsid w:val="006D1998"/>
    <w:rsid w:val="006E018D"/>
    <w:rsid w:val="00704AEE"/>
    <w:rsid w:val="00712E3B"/>
    <w:rsid w:val="00732AA9"/>
    <w:rsid w:val="007443B5"/>
    <w:rsid w:val="00761246"/>
    <w:rsid w:val="007678AF"/>
    <w:rsid w:val="007743A8"/>
    <w:rsid w:val="00777B3B"/>
    <w:rsid w:val="007822B7"/>
    <w:rsid w:val="007A63D1"/>
    <w:rsid w:val="007C43B3"/>
    <w:rsid w:val="007D364B"/>
    <w:rsid w:val="007D77AD"/>
    <w:rsid w:val="007E4033"/>
    <w:rsid w:val="007F479B"/>
    <w:rsid w:val="008116B3"/>
    <w:rsid w:val="008835A9"/>
    <w:rsid w:val="00883DE8"/>
    <w:rsid w:val="00891702"/>
    <w:rsid w:val="008967B5"/>
    <w:rsid w:val="008A02AD"/>
    <w:rsid w:val="008A3137"/>
    <w:rsid w:val="008C59D4"/>
    <w:rsid w:val="008D0F85"/>
    <w:rsid w:val="008F2C7E"/>
    <w:rsid w:val="008F369C"/>
    <w:rsid w:val="008F4475"/>
    <w:rsid w:val="00905043"/>
    <w:rsid w:val="00910A6E"/>
    <w:rsid w:val="00915DB4"/>
    <w:rsid w:val="00925161"/>
    <w:rsid w:val="00937259"/>
    <w:rsid w:val="00942E88"/>
    <w:rsid w:val="009468A2"/>
    <w:rsid w:val="00947899"/>
    <w:rsid w:val="0095241D"/>
    <w:rsid w:val="00956A45"/>
    <w:rsid w:val="009A2365"/>
    <w:rsid w:val="009B1161"/>
    <w:rsid w:val="009B5141"/>
    <w:rsid w:val="009E34DB"/>
    <w:rsid w:val="009E46B4"/>
    <w:rsid w:val="009F6985"/>
    <w:rsid w:val="00A015F3"/>
    <w:rsid w:val="00A03137"/>
    <w:rsid w:val="00A0412B"/>
    <w:rsid w:val="00A32160"/>
    <w:rsid w:val="00A552DC"/>
    <w:rsid w:val="00A617FB"/>
    <w:rsid w:val="00A70F77"/>
    <w:rsid w:val="00A718A5"/>
    <w:rsid w:val="00A97FFE"/>
    <w:rsid w:val="00AA602E"/>
    <w:rsid w:val="00AB0FA5"/>
    <w:rsid w:val="00AD3D96"/>
    <w:rsid w:val="00B11FB4"/>
    <w:rsid w:val="00B63D80"/>
    <w:rsid w:val="00B67FF5"/>
    <w:rsid w:val="00B70400"/>
    <w:rsid w:val="00B7690A"/>
    <w:rsid w:val="00B820A6"/>
    <w:rsid w:val="00BA0D8C"/>
    <w:rsid w:val="00BD50C5"/>
    <w:rsid w:val="00BF1D89"/>
    <w:rsid w:val="00BF4C0F"/>
    <w:rsid w:val="00C00522"/>
    <w:rsid w:val="00C0176F"/>
    <w:rsid w:val="00C10B15"/>
    <w:rsid w:val="00C12B72"/>
    <w:rsid w:val="00C33F34"/>
    <w:rsid w:val="00C41162"/>
    <w:rsid w:val="00C60311"/>
    <w:rsid w:val="00C616E2"/>
    <w:rsid w:val="00C66260"/>
    <w:rsid w:val="00CE7C64"/>
    <w:rsid w:val="00D10212"/>
    <w:rsid w:val="00D1193A"/>
    <w:rsid w:val="00D203EA"/>
    <w:rsid w:val="00D232D6"/>
    <w:rsid w:val="00D30E29"/>
    <w:rsid w:val="00D3298C"/>
    <w:rsid w:val="00D71F3D"/>
    <w:rsid w:val="00D778F8"/>
    <w:rsid w:val="00DB72B2"/>
    <w:rsid w:val="00DD2513"/>
    <w:rsid w:val="00DD5B82"/>
    <w:rsid w:val="00DE1653"/>
    <w:rsid w:val="00DF4EDE"/>
    <w:rsid w:val="00E423DA"/>
    <w:rsid w:val="00E44044"/>
    <w:rsid w:val="00E60BB5"/>
    <w:rsid w:val="00E71B75"/>
    <w:rsid w:val="00E75D30"/>
    <w:rsid w:val="00E86090"/>
    <w:rsid w:val="00E97E54"/>
    <w:rsid w:val="00EC7A7B"/>
    <w:rsid w:val="00EE0DA8"/>
    <w:rsid w:val="00EF5284"/>
    <w:rsid w:val="00EF5BB6"/>
    <w:rsid w:val="00F01322"/>
    <w:rsid w:val="00F03B0A"/>
    <w:rsid w:val="00F05ACD"/>
    <w:rsid w:val="00F1670F"/>
    <w:rsid w:val="00F20C75"/>
    <w:rsid w:val="00F230A0"/>
    <w:rsid w:val="00F27E15"/>
    <w:rsid w:val="00F50F28"/>
    <w:rsid w:val="00F77256"/>
    <w:rsid w:val="00F81C5F"/>
    <w:rsid w:val="00FA2E6E"/>
    <w:rsid w:val="00FB1257"/>
    <w:rsid w:val="00FB2B74"/>
    <w:rsid w:val="00FC7A6C"/>
    <w:rsid w:val="00FF1874"/>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 w:type="character" w:customStyle="1" w:styleId="normaltextrun">
    <w:name w:val="normaltextrun"/>
    <w:basedOn w:val="Carpredefinitoparagrafo"/>
    <w:rsid w:val="009468A2"/>
  </w:style>
  <w:style w:type="character" w:styleId="Collegamentoipertestuale">
    <w:name w:val="Hyperlink"/>
    <w:basedOn w:val="Carpredefinitoparagrafo"/>
    <w:uiPriority w:val="99"/>
    <w:unhideWhenUsed/>
    <w:rsid w:val="00B67FF5"/>
    <w:rPr>
      <w:color w:val="0563C1" w:themeColor="hyperlink"/>
      <w:u w:val="single"/>
    </w:rPr>
  </w:style>
  <w:style w:type="character" w:styleId="Menzionenonrisolta">
    <w:name w:val="Unresolved Mention"/>
    <w:basedOn w:val="Carpredefinitoparagrafo"/>
    <w:uiPriority w:val="99"/>
    <w:semiHidden/>
    <w:unhideWhenUsed/>
    <w:rsid w:val="00B67FF5"/>
    <w:rPr>
      <w:color w:val="605E5C"/>
      <w:shd w:val="clear" w:color="auto" w:fill="E1DFDD"/>
    </w:rPr>
  </w:style>
  <w:style w:type="paragraph" w:customStyle="1" w:styleId="paragraph">
    <w:name w:val="paragraph"/>
    <w:basedOn w:val="Normale"/>
    <w:rsid w:val="00336410"/>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Carattere">
    <w:name w:val="Titolo Carattere"/>
    <w:qFormat/>
    <w:rsid w:val="00037EB3"/>
    <w:rPr>
      <w:rFonts w:ascii="Cambria" w:eastAsia="Times New Roman" w:hAnsi="Cambria" w:cs="Times New Roman"/>
      <w:b/>
      <w:bCs/>
      <w:kern w:val="2"/>
      <w:sz w:val="32"/>
      <w:szCs w:val="32"/>
      <w:lang w:eastAsia="en-US"/>
    </w:rPr>
  </w:style>
  <w:style w:type="paragraph" w:styleId="Nessunaspaziatura">
    <w:name w:val="No Spacing"/>
    <w:qFormat/>
    <w:rsid w:val="00037EB3"/>
    <w:pPr>
      <w:suppressAutoHyphens w:val="0"/>
      <w:jc w:val="both"/>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ler-bg-lc-so.it/chi-siamo/codice-etic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E7408-D35A-4B4A-9547-CA014038F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7</Pages>
  <Words>2595</Words>
  <Characters>14796</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Mariangela Nobiletti</cp:lastModifiedBy>
  <cp:revision>182</cp:revision>
  <cp:lastPrinted>2024-07-12T09:35:00Z</cp:lastPrinted>
  <dcterms:created xsi:type="dcterms:W3CDTF">2024-02-22T17:57:00Z</dcterms:created>
  <dcterms:modified xsi:type="dcterms:W3CDTF">2024-07-16T09:45:00Z</dcterms:modified>
  <dc:language>it-IT</dc:language>
</cp:coreProperties>
</file>